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5CF" w14:textId="77777777" w:rsidR="000E3589" w:rsidRPr="00CC79BF" w:rsidRDefault="007D747E" w:rsidP="000E3589">
      <w:pPr>
        <w:pStyle w:val="Navadensplet"/>
        <w:shd w:val="clear" w:color="auto" w:fill="FFFFFF"/>
        <w:spacing w:before="0" w:beforeAutospacing="0" w:after="0" w:afterAutospacing="0"/>
        <w:textAlignment w:val="baseline"/>
        <w:rPr>
          <w:rStyle w:val="Krepko"/>
          <w:rFonts w:ascii="Arial" w:hAnsi="Arial" w:cs="Arial"/>
          <w:sz w:val="22"/>
          <w:szCs w:val="22"/>
          <w:bdr w:val="none" w:sz="0" w:space="0" w:color="auto" w:frame="1"/>
        </w:rPr>
      </w:pPr>
      <w:bookmarkStart w:id="0" w:name="_Hlk193457640"/>
      <w:r w:rsidRPr="00CC79BF">
        <w:rPr>
          <w:rFonts w:ascii="Arial" w:hAnsi="Arial" w:cs="Arial"/>
          <w:color w:val="333333"/>
          <w:sz w:val="22"/>
          <w:szCs w:val="22"/>
        </w:rPr>
        <w:t>Zavod za turizem Idrija objavlja</w:t>
      </w:r>
      <w:r w:rsidRPr="00CC79BF">
        <w:rPr>
          <w:rStyle w:val="Krepko"/>
          <w:rFonts w:ascii="Arial" w:hAnsi="Arial" w:cs="Arial"/>
          <w:color w:val="8A0000"/>
          <w:sz w:val="22"/>
          <w:szCs w:val="22"/>
          <w:bdr w:val="none" w:sz="0" w:space="0" w:color="auto" w:frame="1"/>
        </w:rPr>
        <w:t> </w:t>
      </w:r>
      <w:r w:rsidR="00081A53" w:rsidRPr="00CC79BF">
        <w:rPr>
          <w:rStyle w:val="Krepko"/>
          <w:rFonts w:ascii="Arial" w:hAnsi="Arial" w:cs="Arial"/>
          <w:sz w:val="22"/>
          <w:szCs w:val="22"/>
          <w:bdr w:val="none" w:sz="0" w:space="0" w:color="auto" w:frame="1"/>
        </w:rPr>
        <w:t xml:space="preserve">RAZPIS </w:t>
      </w:r>
    </w:p>
    <w:p w14:paraId="56ECB8D0" w14:textId="77777777" w:rsidR="000E3589" w:rsidRPr="00CC79BF" w:rsidRDefault="000E3589" w:rsidP="000E3589">
      <w:pPr>
        <w:pStyle w:val="Navadensplet"/>
        <w:shd w:val="clear" w:color="auto" w:fill="FFFFFF"/>
        <w:spacing w:before="0" w:beforeAutospacing="0" w:after="0" w:afterAutospacing="0"/>
        <w:jc w:val="center"/>
        <w:textAlignment w:val="baseline"/>
        <w:rPr>
          <w:rStyle w:val="Krepko"/>
          <w:rFonts w:ascii="Arial" w:hAnsi="Arial" w:cs="Arial"/>
          <w:sz w:val="22"/>
          <w:szCs w:val="22"/>
          <w:bdr w:val="none" w:sz="0" w:space="0" w:color="auto" w:frame="1"/>
        </w:rPr>
      </w:pPr>
      <w:r w:rsidRPr="00CC79BF">
        <w:rPr>
          <w:rStyle w:val="Krepko"/>
          <w:rFonts w:ascii="Arial" w:hAnsi="Arial" w:cs="Arial"/>
          <w:sz w:val="22"/>
          <w:szCs w:val="22"/>
          <w:bdr w:val="none" w:sz="0" w:space="0" w:color="auto" w:frame="1"/>
        </w:rPr>
        <w:t xml:space="preserve"> </w:t>
      </w:r>
    </w:p>
    <w:p w14:paraId="50A1DB39" w14:textId="718358A5" w:rsidR="000E3589" w:rsidRPr="00CC79BF" w:rsidRDefault="00081A53" w:rsidP="000E3589">
      <w:pPr>
        <w:pStyle w:val="Navadensplet"/>
        <w:shd w:val="clear" w:color="auto" w:fill="FFFFFF"/>
        <w:spacing w:before="0" w:beforeAutospacing="0" w:after="0" w:afterAutospacing="0"/>
        <w:jc w:val="center"/>
        <w:textAlignment w:val="baseline"/>
        <w:rPr>
          <w:rFonts w:ascii="Arial" w:hAnsi="Arial" w:cs="Arial"/>
          <w:b/>
          <w:bCs/>
          <w:color w:val="8A0000"/>
          <w:sz w:val="22"/>
          <w:szCs w:val="22"/>
          <w:bdr w:val="none" w:sz="0" w:space="0" w:color="auto" w:frame="1"/>
        </w:rPr>
      </w:pPr>
      <w:r w:rsidRPr="00CC79BF">
        <w:rPr>
          <w:rStyle w:val="Krepko"/>
          <w:rFonts w:ascii="Arial" w:hAnsi="Arial" w:cs="Arial"/>
          <w:sz w:val="22"/>
          <w:szCs w:val="22"/>
          <w:bdr w:val="none" w:sz="0" w:space="0" w:color="auto" w:frame="1"/>
        </w:rPr>
        <w:t xml:space="preserve">ZA PRIDOBITEV </w:t>
      </w:r>
      <w:r w:rsidR="000E3589" w:rsidRPr="00CC79BF">
        <w:rPr>
          <w:rStyle w:val="Krepko"/>
          <w:rFonts w:ascii="Arial" w:hAnsi="Arial" w:cs="Arial"/>
          <w:sz w:val="22"/>
          <w:szCs w:val="22"/>
          <w:bdr w:val="none" w:sz="0" w:space="0" w:color="auto" w:frame="1"/>
        </w:rPr>
        <w:t xml:space="preserve">PRAVICE DO </w:t>
      </w:r>
      <w:r w:rsidR="000E3589" w:rsidRPr="00CC79BF">
        <w:rPr>
          <w:rFonts w:ascii="Arial" w:hAnsi="Arial" w:cs="Arial"/>
          <w:b/>
          <w:sz w:val="22"/>
          <w:szCs w:val="22"/>
        </w:rPr>
        <w:t>UPORABE</w:t>
      </w:r>
    </w:p>
    <w:p w14:paraId="4DC72F78" w14:textId="385FDCAE" w:rsidR="000E3589" w:rsidRPr="00CC79BF" w:rsidRDefault="000E3589" w:rsidP="000E3589">
      <w:pPr>
        <w:jc w:val="center"/>
        <w:rPr>
          <w:rFonts w:ascii="Arial" w:hAnsi="Arial" w:cs="Arial"/>
          <w:b/>
        </w:rPr>
      </w:pPr>
      <w:r w:rsidRPr="00CC79BF">
        <w:rPr>
          <w:rFonts w:ascii="Arial" w:hAnsi="Arial" w:cs="Arial"/>
          <w:b/>
        </w:rPr>
        <w:t>TERITORIALNE KOLEKTIVNE BLAGOVNE ZNAMKE</w:t>
      </w:r>
    </w:p>
    <w:p w14:paraId="6D74EC8D" w14:textId="77777777" w:rsidR="000E3589" w:rsidRPr="00CC79BF" w:rsidRDefault="000E3589" w:rsidP="000E3589">
      <w:pPr>
        <w:jc w:val="center"/>
        <w:rPr>
          <w:rFonts w:ascii="Arial" w:hAnsi="Arial" w:cs="Arial"/>
          <w:b/>
        </w:rPr>
      </w:pPr>
      <w:r w:rsidRPr="00CC79BF">
        <w:rPr>
          <w:rFonts w:ascii="Arial" w:hAnsi="Arial" w:cs="Arial"/>
          <w:b/>
        </w:rPr>
        <w:t>GEOPARK IDRIJA – IDRIJA IZBRANO</w:t>
      </w:r>
    </w:p>
    <w:p w14:paraId="39A3D4E2" w14:textId="77777777" w:rsidR="000E3589" w:rsidRPr="00CC79BF" w:rsidRDefault="000E3589" w:rsidP="000E3589">
      <w:pPr>
        <w:rPr>
          <w:rFonts w:ascii="Arial" w:hAnsi="Arial" w:cs="Arial"/>
          <w:b/>
        </w:rPr>
      </w:pPr>
    </w:p>
    <w:p w14:paraId="52FD99E5" w14:textId="391EEF10" w:rsidR="007D747E" w:rsidRPr="00CC79BF" w:rsidRDefault="00ED6F40" w:rsidP="00B5361D">
      <w:pPr>
        <w:pStyle w:val="Navadensplet"/>
        <w:shd w:val="clear" w:color="auto" w:fill="FFFFFF"/>
        <w:spacing w:before="204" w:beforeAutospacing="0" w:after="204" w:afterAutospacing="0"/>
        <w:jc w:val="both"/>
        <w:textAlignment w:val="baseline"/>
        <w:rPr>
          <w:rFonts w:ascii="Arial" w:hAnsi="Arial" w:cs="Arial"/>
          <w:sz w:val="22"/>
          <w:szCs w:val="22"/>
        </w:rPr>
      </w:pPr>
      <w:r w:rsidRPr="00CC79BF">
        <w:rPr>
          <w:rFonts w:ascii="Arial" w:hAnsi="Arial" w:cs="Arial"/>
          <w:color w:val="333333"/>
          <w:sz w:val="22"/>
          <w:szCs w:val="22"/>
        </w:rPr>
        <w:t>Teritorialna k</w:t>
      </w:r>
      <w:r w:rsidR="007D747E" w:rsidRPr="00CC79BF">
        <w:rPr>
          <w:rFonts w:ascii="Arial" w:hAnsi="Arial" w:cs="Arial"/>
          <w:color w:val="333333"/>
          <w:sz w:val="22"/>
          <w:szCs w:val="22"/>
        </w:rPr>
        <w:t xml:space="preserve">olektivna blagovna znamka </w:t>
      </w:r>
      <w:r w:rsidR="00B5361D" w:rsidRPr="00CC79BF">
        <w:rPr>
          <w:rFonts w:ascii="Arial" w:hAnsi="Arial" w:cs="Arial"/>
          <w:color w:val="333333"/>
          <w:sz w:val="22"/>
          <w:szCs w:val="22"/>
        </w:rPr>
        <w:t xml:space="preserve">Geopark Idrija - </w:t>
      </w:r>
      <w:r w:rsidR="007D747E" w:rsidRPr="00CC79BF">
        <w:rPr>
          <w:rFonts w:ascii="Arial" w:hAnsi="Arial" w:cs="Arial"/>
          <w:color w:val="333333"/>
          <w:sz w:val="22"/>
          <w:szCs w:val="22"/>
        </w:rPr>
        <w:t xml:space="preserve"> Idrija izbrano</w:t>
      </w:r>
      <w:r w:rsidR="00B5361D" w:rsidRPr="00CC79BF">
        <w:rPr>
          <w:rFonts w:ascii="Arial" w:hAnsi="Arial" w:cs="Arial"/>
          <w:color w:val="333333"/>
          <w:sz w:val="22"/>
          <w:szCs w:val="22"/>
        </w:rPr>
        <w:t xml:space="preserve"> </w:t>
      </w:r>
      <w:r w:rsidR="00B5361D" w:rsidRPr="00CC79BF">
        <w:rPr>
          <w:rFonts w:ascii="Arial" w:hAnsi="Arial" w:cs="Arial"/>
          <w:color w:val="333333"/>
          <w:sz w:val="22"/>
          <w:szCs w:val="22"/>
        </w:rPr>
        <w:t>(v nadaljevanju TKBZ</w:t>
      </w:r>
      <w:r w:rsidR="00B5361D" w:rsidRPr="00CC79BF">
        <w:rPr>
          <w:rFonts w:ascii="Arial" w:hAnsi="Arial" w:cs="Arial"/>
          <w:color w:val="333333"/>
          <w:sz w:val="22"/>
          <w:szCs w:val="22"/>
        </w:rPr>
        <w:t xml:space="preserve"> Idrija izbrano</w:t>
      </w:r>
      <w:r w:rsidR="00B5361D" w:rsidRPr="00CC79BF">
        <w:rPr>
          <w:rFonts w:ascii="Arial" w:hAnsi="Arial" w:cs="Arial"/>
          <w:color w:val="333333"/>
          <w:sz w:val="22"/>
          <w:szCs w:val="22"/>
        </w:rPr>
        <w:t>)</w:t>
      </w:r>
      <w:r w:rsidR="007D747E" w:rsidRPr="00CC79BF">
        <w:rPr>
          <w:rFonts w:ascii="Arial" w:hAnsi="Arial" w:cs="Arial"/>
          <w:color w:val="333333"/>
          <w:sz w:val="22"/>
          <w:szCs w:val="22"/>
        </w:rPr>
        <w:t xml:space="preserve"> je bila ustanovljena z namenom povezovanja lokalnih ponudnikov in skupnega predstavljanja široke palete kakovostnih izdelkov, pridelkov in storitev Idrijskega. Blagovna znamka vključuje produkte, ki temeljijo na inovativnosti, kakovosti, tradiciji in dediščini lokalnega okolja. Z izborom produktov visokega standarda, celostno grafično podobo in skupno promocijo želi znamka prispevati k prepoznavnosti lokalne ponudbe ter ustvarjati višjo </w:t>
      </w:r>
      <w:r w:rsidR="007D747E" w:rsidRPr="00CC79BF">
        <w:rPr>
          <w:rFonts w:ascii="Arial" w:hAnsi="Arial" w:cs="Arial"/>
          <w:sz w:val="22"/>
          <w:szCs w:val="22"/>
        </w:rPr>
        <w:t>dodano vrednost izdelkov, pridelkov in storitev.</w:t>
      </w:r>
    </w:p>
    <w:p w14:paraId="01A59C61" w14:textId="16A2E429" w:rsidR="00081A53" w:rsidRPr="00CC79BF" w:rsidRDefault="007D747E" w:rsidP="007D747E">
      <w:pPr>
        <w:pStyle w:val="Navadensplet"/>
        <w:shd w:val="clear" w:color="auto" w:fill="FFFFFF"/>
        <w:spacing w:before="0" w:beforeAutospacing="0" w:after="0" w:afterAutospacing="0"/>
        <w:textAlignment w:val="baseline"/>
        <w:rPr>
          <w:rFonts w:ascii="Arial" w:hAnsi="Arial" w:cs="Arial"/>
          <w:sz w:val="22"/>
          <w:szCs w:val="22"/>
        </w:rPr>
      </w:pPr>
      <w:r w:rsidRPr="00CC79BF">
        <w:rPr>
          <w:rStyle w:val="Krepko"/>
          <w:rFonts w:ascii="Arial" w:hAnsi="Arial" w:cs="Arial"/>
          <w:sz w:val="22"/>
          <w:szCs w:val="22"/>
          <w:bdr w:val="none" w:sz="0" w:space="0" w:color="auto" w:frame="1"/>
        </w:rPr>
        <w:t xml:space="preserve">Za pridobitev pravice do uporabe </w:t>
      </w:r>
      <w:r w:rsidR="00ED6F40" w:rsidRPr="00CC79BF">
        <w:rPr>
          <w:rStyle w:val="Krepko"/>
          <w:rFonts w:ascii="Arial" w:hAnsi="Arial" w:cs="Arial"/>
          <w:sz w:val="22"/>
          <w:szCs w:val="22"/>
          <w:bdr w:val="none" w:sz="0" w:space="0" w:color="auto" w:frame="1"/>
        </w:rPr>
        <w:t>T</w:t>
      </w:r>
      <w:r w:rsidRPr="00CC79BF">
        <w:rPr>
          <w:rStyle w:val="Krepko"/>
          <w:rFonts w:ascii="Arial" w:hAnsi="Arial" w:cs="Arial"/>
          <w:sz w:val="22"/>
          <w:szCs w:val="22"/>
          <w:bdr w:val="none" w:sz="0" w:space="0" w:color="auto" w:frame="1"/>
        </w:rPr>
        <w:t>KBZ IDRIJA IZBRANO se lahko prijavijo registrirane pravne ali fizične osebe</w:t>
      </w:r>
      <w:r w:rsidRPr="00CC79BF">
        <w:rPr>
          <w:rFonts w:ascii="Arial" w:hAnsi="Arial" w:cs="Arial"/>
          <w:sz w:val="22"/>
          <w:szCs w:val="22"/>
        </w:rPr>
        <w:t> za določeno pridelavo, proizvodnjo oz. izvajanje storitev,</w:t>
      </w:r>
      <w:r w:rsidRPr="00CC79BF">
        <w:rPr>
          <w:rStyle w:val="Krepko"/>
          <w:rFonts w:ascii="Arial" w:hAnsi="Arial" w:cs="Arial"/>
          <w:sz w:val="22"/>
          <w:szCs w:val="22"/>
          <w:bdr w:val="none" w:sz="0" w:space="0" w:color="auto" w:frame="1"/>
        </w:rPr>
        <w:t> ki ponujajo pridelke, izdelke in storitve oz. turistične prireditve/dogodke</w:t>
      </w:r>
      <w:r w:rsidR="00E135C3" w:rsidRPr="00CC79BF">
        <w:rPr>
          <w:rFonts w:ascii="Arial" w:hAnsi="Arial" w:cs="Arial"/>
          <w:sz w:val="22"/>
          <w:szCs w:val="22"/>
        </w:rPr>
        <w:t>, k</w:t>
      </w:r>
      <w:r w:rsidR="00B5361D" w:rsidRPr="00CC79BF">
        <w:rPr>
          <w:rFonts w:ascii="Arial" w:hAnsi="Arial" w:cs="Arial"/>
          <w:sz w:val="22"/>
          <w:szCs w:val="22"/>
        </w:rPr>
        <w:t xml:space="preserve">i </w:t>
      </w:r>
      <w:r w:rsidRPr="00CC79BF">
        <w:rPr>
          <w:rFonts w:ascii="Arial" w:hAnsi="Arial" w:cs="Arial"/>
          <w:sz w:val="22"/>
          <w:szCs w:val="22"/>
        </w:rPr>
        <w:t>izpolnjujejo naslednje splošne pogoje:</w:t>
      </w:r>
      <w:r w:rsidRPr="00CC79BF">
        <w:rPr>
          <w:rFonts w:ascii="Arial" w:hAnsi="Arial" w:cs="Arial"/>
          <w:sz w:val="22"/>
          <w:szCs w:val="22"/>
        </w:rPr>
        <w:br/>
      </w:r>
    </w:p>
    <w:p w14:paraId="7128B1A9" w14:textId="451F34CC" w:rsidR="00081A5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so pridelani oz. proizvedeni opremljeni in ponujeni po zakonsko določ</w:t>
      </w:r>
      <w:r w:rsidR="00081A53" w:rsidRPr="00CC79BF">
        <w:rPr>
          <w:rFonts w:ascii="Arial" w:hAnsi="Arial" w:cs="Arial"/>
          <w:sz w:val="22"/>
          <w:szCs w:val="22"/>
        </w:rPr>
        <w:t xml:space="preserve">enih predpisih in </w:t>
      </w:r>
      <w:r w:rsidRPr="00CC79BF">
        <w:rPr>
          <w:rFonts w:ascii="Arial" w:hAnsi="Arial" w:cs="Arial"/>
          <w:sz w:val="22"/>
          <w:szCs w:val="22"/>
        </w:rPr>
        <w:t>standardih,</w:t>
      </w:r>
      <w:r w:rsidRPr="00CC79BF">
        <w:rPr>
          <w:rFonts w:ascii="Arial" w:hAnsi="Arial" w:cs="Arial"/>
          <w:sz w:val="22"/>
          <w:szCs w:val="22"/>
        </w:rPr>
        <w:br/>
      </w:r>
    </w:p>
    <w:p w14:paraId="568D79CE" w14:textId="77777777" w:rsidR="00E135C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so pridelani oz. proizvedeni in opremljeni na naravi in</w:t>
      </w:r>
      <w:r w:rsidR="00E135C3" w:rsidRPr="00CC79BF">
        <w:rPr>
          <w:rFonts w:ascii="Arial" w:hAnsi="Arial" w:cs="Arial"/>
          <w:sz w:val="22"/>
          <w:szCs w:val="22"/>
        </w:rPr>
        <w:t xml:space="preserve"> ljudem čimbolj prijazen način,</w:t>
      </w:r>
    </w:p>
    <w:p w14:paraId="273FE652" w14:textId="77777777" w:rsidR="00E135C3" w:rsidRPr="00CC79BF" w:rsidRDefault="00E135C3" w:rsidP="00E135C3">
      <w:pPr>
        <w:pStyle w:val="Navadensplet"/>
        <w:shd w:val="clear" w:color="auto" w:fill="FFFFFF"/>
        <w:spacing w:before="0" w:beforeAutospacing="0" w:after="0" w:afterAutospacing="0"/>
        <w:ind w:left="1140"/>
        <w:textAlignment w:val="baseline"/>
        <w:rPr>
          <w:rFonts w:ascii="Arial" w:hAnsi="Arial" w:cs="Arial"/>
          <w:sz w:val="22"/>
          <w:szCs w:val="22"/>
        </w:rPr>
      </w:pPr>
    </w:p>
    <w:p w14:paraId="1A21A96B" w14:textId="0C86B7A5" w:rsidR="00081A5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z</w:t>
      </w:r>
      <w:r w:rsidR="00081A53" w:rsidRPr="00CC79BF">
        <w:rPr>
          <w:rFonts w:ascii="Arial" w:hAnsi="Arial" w:cs="Arial"/>
          <w:sz w:val="22"/>
          <w:szCs w:val="22"/>
        </w:rPr>
        <w:t>agotavljajo ustrezno kakovost</w:t>
      </w:r>
      <w:r w:rsidR="00081A53" w:rsidRPr="00CC79BF">
        <w:rPr>
          <w:rFonts w:ascii="Arial" w:hAnsi="Arial" w:cs="Arial"/>
          <w:sz w:val="22"/>
          <w:szCs w:val="22"/>
        </w:rPr>
        <w:br/>
      </w:r>
    </w:p>
    <w:p w14:paraId="1297856B" w14:textId="01328CA7" w:rsidR="00081A5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 xml:space="preserve">izvor surovin oz. postopkov izdelave izdelkov oz. izvedbe storitev mora biti vsaj 50 % iz območja </w:t>
      </w:r>
      <w:proofErr w:type="spellStart"/>
      <w:r w:rsidRPr="00CC79BF">
        <w:rPr>
          <w:rFonts w:ascii="Arial" w:hAnsi="Arial" w:cs="Arial"/>
          <w:sz w:val="22"/>
          <w:szCs w:val="22"/>
        </w:rPr>
        <w:t>Geoparka</w:t>
      </w:r>
      <w:proofErr w:type="spellEnd"/>
      <w:r w:rsidRPr="00CC79BF">
        <w:rPr>
          <w:rFonts w:ascii="Arial" w:hAnsi="Arial" w:cs="Arial"/>
          <w:sz w:val="22"/>
          <w:szCs w:val="22"/>
        </w:rPr>
        <w:t xml:space="preserve"> Idrija oz. 100 % iz območja Slovenije, razen, če živil za določene izdelke ni m</w:t>
      </w:r>
      <w:r w:rsidR="00081A53" w:rsidRPr="00CC79BF">
        <w:rPr>
          <w:rFonts w:ascii="Arial" w:hAnsi="Arial" w:cs="Arial"/>
          <w:sz w:val="22"/>
          <w:szCs w:val="22"/>
        </w:rPr>
        <w:t>ogoče zagotoviti v Sloveniji,</w:t>
      </w:r>
      <w:r w:rsidR="00081A53" w:rsidRPr="00CC79BF">
        <w:rPr>
          <w:rFonts w:ascii="Arial" w:hAnsi="Arial" w:cs="Arial"/>
          <w:sz w:val="22"/>
          <w:szCs w:val="22"/>
        </w:rPr>
        <w:br/>
      </w:r>
    </w:p>
    <w:p w14:paraId="69FF7C7A" w14:textId="0F1BF090" w:rsidR="00081A5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jedi naj sledijo tradicionalnim recepturam, vendar sofisticiranim tehnikam in energijsko primernim vrednosti</w:t>
      </w:r>
      <w:r w:rsidR="00081A53" w:rsidRPr="00CC79BF">
        <w:rPr>
          <w:rFonts w:ascii="Arial" w:hAnsi="Arial" w:cs="Arial"/>
          <w:sz w:val="22"/>
          <w:szCs w:val="22"/>
        </w:rPr>
        <w:t>m,</w:t>
      </w:r>
      <w:r w:rsidR="00081A53" w:rsidRPr="00CC79BF">
        <w:rPr>
          <w:rFonts w:ascii="Arial" w:hAnsi="Arial" w:cs="Arial"/>
          <w:sz w:val="22"/>
          <w:szCs w:val="22"/>
        </w:rPr>
        <w:br/>
      </w:r>
    </w:p>
    <w:p w14:paraId="71E2FD6F" w14:textId="75788CCC" w:rsidR="00081A53"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rokodelski izdelki ter izdelki unikatnega in industrijskega oblikovanja morajo temeljiti predvsem na naravnih gradivih in gradivih, ki so značiln</w:t>
      </w:r>
      <w:r w:rsidR="00081A53" w:rsidRPr="00CC79BF">
        <w:rPr>
          <w:rFonts w:ascii="Arial" w:hAnsi="Arial" w:cs="Arial"/>
          <w:sz w:val="22"/>
          <w:szCs w:val="22"/>
        </w:rPr>
        <w:t xml:space="preserve">a za območje </w:t>
      </w:r>
      <w:proofErr w:type="spellStart"/>
      <w:r w:rsidR="00081A53" w:rsidRPr="00CC79BF">
        <w:rPr>
          <w:rFonts w:ascii="Arial" w:hAnsi="Arial" w:cs="Arial"/>
          <w:sz w:val="22"/>
          <w:szCs w:val="22"/>
        </w:rPr>
        <w:t>Geoparka</w:t>
      </w:r>
      <w:proofErr w:type="spellEnd"/>
      <w:r w:rsidR="00081A53" w:rsidRPr="00CC79BF">
        <w:rPr>
          <w:rFonts w:ascii="Arial" w:hAnsi="Arial" w:cs="Arial"/>
          <w:sz w:val="22"/>
          <w:szCs w:val="22"/>
        </w:rPr>
        <w:t xml:space="preserve"> Idrija,</w:t>
      </w:r>
      <w:r w:rsidR="00081A53" w:rsidRPr="00CC79BF">
        <w:rPr>
          <w:rFonts w:ascii="Arial" w:hAnsi="Arial" w:cs="Arial"/>
          <w:sz w:val="22"/>
          <w:szCs w:val="22"/>
        </w:rPr>
        <w:br/>
      </w:r>
    </w:p>
    <w:p w14:paraId="6605CEB7" w14:textId="0E85D625" w:rsidR="007D747E" w:rsidRPr="00CC79BF" w:rsidRDefault="007D747E" w:rsidP="00081A53">
      <w:pPr>
        <w:pStyle w:val="Navadensplet"/>
        <w:numPr>
          <w:ilvl w:val="0"/>
          <w:numId w:val="35"/>
        </w:numPr>
        <w:shd w:val="clear" w:color="auto" w:fill="FFFFFF"/>
        <w:spacing w:before="0" w:beforeAutospacing="0" w:after="0" w:afterAutospacing="0"/>
        <w:textAlignment w:val="baseline"/>
        <w:rPr>
          <w:rFonts w:ascii="Arial" w:hAnsi="Arial" w:cs="Arial"/>
          <w:sz w:val="22"/>
          <w:szCs w:val="22"/>
        </w:rPr>
      </w:pPr>
      <w:r w:rsidRPr="00CC79BF">
        <w:rPr>
          <w:rFonts w:ascii="Arial" w:hAnsi="Arial" w:cs="Arial"/>
          <w:sz w:val="22"/>
          <w:szCs w:val="22"/>
        </w:rPr>
        <w:t xml:space="preserve">turistične prireditve in programi, paketi, doživetja morajo biti izvorno povezani z območjem </w:t>
      </w:r>
      <w:proofErr w:type="spellStart"/>
      <w:r w:rsidRPr="00CC79BF">
        <w:rPr>
          <w:rFonts w:ascii="Arial" w:hAnsi="Arial" w:cs="Arial"/>
          <w:sz w:val="22"/>
          <w:szCs w:val="22"/>
        </w:rPr>
        <w:t>Geoparka</w:t>
      </w:r>
      <w:proofErr w:type="spellEnd"/>
      <w:r w:rsidRPr="00CC79BF">
        <w:rPr>
          <w:rFonts w:ascii="Arial" w:hAnsi="Arial" w:cs="Arial"/>
          <w:sz w:val="22"/>
          <w:szCs w:val="22"/>
        </w:rPr>
        <w:t xml:space="preserve"> Idrija ali s šegami in navadami, ki so tukaj prisotne.</w:t>
      </w:r>
    </w:p>
    <w:p w14:paraId="4731EFDB" w14:textId="77777777" w:rsidR="00081A53" w:rsidRPr="00CC79BF" w:rsidRDefault="00081A53" w:rsidP="007D747E">
      <w:pPr>
        <w:pStyle w:val="Navadensplet"/>
        <w:shd w:val="clear" w:color="auto" w:fill="FFFFFF"/>
        <w:spacing w:before="0" w:beforeAutospacing="0" w:after="0" w:afterAutospacing="0"/>
        <w:textAlignment w:val="baseline"/>
        <w:rPr>
          <w:rStyle w:val="Krepko"/>
          <w:rFonts w:ascii="Arial" w:hAnsi="Arial" w:cs="Arial"/>
          <w:sz w:val="22"/>
          <w:szCs w:val="22"/>
          <w:bdr w:val="none" w:sz="0" w:space="0" w:color="auto" w:frame="1"/>
        </w:rPr>
      </w:pPr>
    </w:p>
    <w:p w14:paraId="07D82B3C" w14:textId="126487BF" w:rsidR="007D747E" w:rsidRPr="00CC79BF" w:rsidRDefault="007D747E" w:rsidP="007D747E">
      <w:pPr>
        <w:pStyle w:val="Navadensplet"/>
        <w:shd w:val="clear" w:color="auto" w:fill="FFFFFF"/>
        <w:spacing w:before="0" w:beforeAutospacing="0" w:after="0" w:afterAutospacing="0"/>
        <w:textAlignment w:val="baseline"/>
        <w:rPr>
          <w:rFonts w:ascii="Arial" w:hAnsi="Arial" w:cs="Arial"/>
          <w:sz w:val="22"/>
          <w:szCs w:val="22"/>
        </w:rPr>
      </w:pPr>
      <w:r w:rsidRPr="00CC79BF">
        <w:rPr>
          <w:rStyle w:val="Krepko"/>
          <w:rFonts w:ascii="Arial" w:hAnsi="Arial" w:cs="Arial"/>
          <w:sz w:val="22"/>
          <w:szCs w:val="22"/>
          <w:bdr w:val="none" w:sz="0" w:space="0" w:color="auto" w:frame="1"/>
        </w:rPr>
        <w:lastRenderedPageBreak/>
        <w:t>Na razpis se lahko prijavi:</w:t>
      </w:r>
      <w:r w:rsidRPr="00CC79BF">
        <w:rPr>
          <w:rFonts w:ascii="Arial" w:hAnsi="Arial" w:cs="Arial"/>
          <w:sz w:val="22"/>
          <w:szCs w:val="22"/>
        </w:rPr>
        <w:br/>
        <w:t>• rokodelske izdelke ter izdelke unikatnega in industrijskega oblikovanja</w:t>
      </w:r>
      <w:r w:rsidRPr="00CC79BF">
        <w:rPr>
          <w:rFonts w:ascii="Arial" w:hAnsi="Arial" w:cs="Arial"/>
          <w:sz w:val="22"/>
          <w:szCs w:val="22"/>
        </w:rPr>
        <w:br/>
        <w:t>• pridelke in prehranske izdelke</w:t>
      </w:r>
      <w:r w:rsidRPr="00CC79BF">
        <w:rPr>
          <w:rFonts w:ascii="Arial" w:hAnsi="Arial" w:cs="Arial"/>
          <w:sz w:val="22"/>
          <w:szCs w:val="22"/>
        </w:rPr>
        <w:br/>
        <w:t>• jedi in pijače postrežene na gostinski način</w:t>
      </w:r>
      <w:r w:rsidR="00FF6D05" w:rsidRPr="00CC79BF">
        <w:rPr>
          <w:rFonts w:ascii="Arial" w:hAnsi="Arial" w:cs="Arial"/>
          <w:sz w:val="22"/>
          <w:szCs w:val="22"/>
        </w:rPr>
        <w:br/>
        <w:t>• prireditve s kulinarično noto</w:t>
      </w:r>
      <w:r w:rsidRPr="00CC79BF">
        <w:rPr>
          <w:rFonts w:ascii="Arial" w:hAnsi="Arial" w:cs="Arial"/>
          <w:sz w:val="22"/>
          <w:szCs w:val="22"/>
        </w:rPr>
        <w:br/>
        <w:t>• turistične programe in doživetja</w:t>
      </w:r>
    </w:p>
    <w:p w14:paraId="5D45BD63" w14:textId="2781636D" w:rsidR="00624E6C" w:rsidRPr="00CC79BF" w:rsidRDefault="00624E6C" w:rsidP="00B5361D">
      <w:pPr>
        <w:pStyle w:val="Navadensplet"/>
        <w:shd w:val="clear" w:color="auto" w:fill="FFFFFF"/>
        <w:spacing w:before="204" w:beforeAutospacing="0" w:after="204" w:afterAutospacing="0"/>
        <w:jc w:val="both"/>
        <w:textAlignment w:val="baseline"/>
        <w:rPr>
          <w:rFonts w:ascii="Arial" w:hAnsi="Arial" w:cs="Arial"/>
          <w:sz w:val="22"/>
          <w:szCs w:val="22"/>
        </w:rPr>
      </w:pPr>
      <w:r w:rsidRPr="00CC79BF">
        <w:rPr>
          <w:rFonts w:ascii="Arial" w:hAnsi="Arial" w:cs="Arial"/>
          <w:sz w:val="22"/>
          <w:szCs w:val="22"/>
        </w:rPr>
        <w:t xml:space="preserve">V primeru ponudnikov izdelkov in storitev, ki ne izpolnjujejo pogoja registracije znotraj </w:t>
      </w:r>
      <w:proofErr w:type="spellStart"/>
      <w:r w:rsidRPr="00CC79BF">
        <w:rPr>
          <w:rFonts w:ascii="Arial" w:hAnsi="Arial" w:cs="Arial"/>
          <w:sz w:val="22"/>
          <w:szCs w:val="22"/>
        </w:rPr>
        <w:t>Geoparka</w:t>
      </w:r>
      <w:proofErr w:type="spellEnd"/>
      <w:r w:rsidRPr="00CC79BF">
        <w:rPr>
          <w:rFonts w:ascii="Arial" w:hAnsi="Arial" w:cs="Arial"/>
          <w:sz w:val="22"/>
          <w:szCs w:val="22"/>
        </w:rPr>
        <w:t xml:space="preserve"> Idrija, so pa </w:t>
      </w:r>
      <w:r w:rsidRPr="00CC79BF">
        <w:rPr>
          <w:rFonts w:ascii="Arial" w:hAnsi="Arial" w:cs="Arial"/>
          <w:b/>
          <w:bCs/>
          <w:sz w:val="22"/>
          <w:szCs w:val="22"/>
        </w:rPr>
        <w:t>registrirani v Sloveniji</w:t>
      </w:r>
      <w:r w:rsidRPr="00CC79BF">
        <w:rPr>
          <w:rFonts w:ascii="Arial" w:hAnsi="Arial" w:cs="Arial"/>
          <w:sz w:val="22"/>
          <w:szCs w:val="22"/>
        </w:rPr>
        <w:t xml:space="preserve">, lahko ti prijavijo svoje izdelke in storitve, če so ti izrazito vezani na dediščino </w:t>
      </w:r>
      <w:proofErr w:type="spellStart"/>
      <w:r w:rsidRPr="00CC79BF">
        <w:rPr>
          <w:rFonts w:ascii="Arial" w:hAnsi="Arial" w:cs="Arial"/>
          <w:sz w:val="22"/>
          <w:szCs w:val="22"/>
        </w:rPr>
        <w:t>Geoparka</w:t>
      </w:r>
      <w:proofErr w:type="spellEnd"/>
      <w:r w:rsidRPr="00CC79BF">
        <w:rPr>
          <w:rFonts w:ascii="Arial" w:hAnsi="Arial" w:cs="Arial"/>
          <w:sz w:val="22"/>
          <w:szCs w:val="22"/>
        </w:rPr>
        <w:t xml:space="preserve"> Idrija in Zavod za turizem Idrija kot lastnik znamke predlaga prijavo v postopek ocenjevanja, komisija pa oceni, da izp</w:t>
      </w:r>
      <w:r w:rsidR="00ED6F40" w:rsidRPr="00CC79BF">
        <w:rPr>
          <w:rFonts w:ascii="Arial" w:hAnsi="Arial" w:cs="Arial"/>
          <w:sz w:val="22"/>
          <w:szCs w:val="22"/>
        </w:rPr>
        <w:t>olnjujejo ostale pogoje P</w:t>
      </w:r>
      <w:r w:rsidRPr="00CC79BF">
        <w:rPr>
          <w:rFonts w:ascii="Arial" w:hAnsi="Arial" w:cs="Arial"/>
          <w:sz w:val="22"/>
          <w:szCs w:val="22"/>
        </w:rPr>
        <w:t>ravilnika</w:t>
      </w:r>
      <w:r w:rsidR="00ED6F40" w:rsidRPr="00CC79BF">
        <w:rPr>
          <w:rFonts w:ascii="Arial" w:hAnsi="Arial" w:cs="Arial"/>
          <w:sz w:val="22"/>
          <w:szCs w:val="22"/>
        </w:rPr>
        <w:t xml:space="preserve"> o teritorialni kolektivni blagovni znamki Geopark Idrija – Idrija izbrano.</w:t>
      </w:r>
    </w:p>
    <w:p w14:paraId="323167A0" w14:textId="6CB0A2E9" w:rsidR="00624E6C" w:rsidRPr="00CC79BF" w:rsidRDefault="00624E6C" w:rsidP="00B5361D">
      <w:pPr>
        <w:pStyle w:val="Navadensplet"/>
        <w:shd w:val="clear" w:color="auto" w:fill="FFFFFF"/>
        <w:spacing w:before="204" w:beforeAutospacing="0" w:after="204" w:afterAutospacing="0"/>
        <w:jc w:val="both"/>
        <w:textAlignment w:val="baseline"/>
        <w:rPr>
          <w:rFonts w:ascii="Arial" w:hAnsi="Arial" w:cs="Arial"/>
          <w:sz w:val="22"/>
          <w:szCs w:val="22"/>
        </w:rPr>
      </w:pPr>
      <w:r w:rsidRPr="00CC79BF">
        <w:rPr>
          <w:rFonts w:ascii="Arial" w:hAnsi="Arial" w:cs="Arial"/>
          <w:sz w:val="22"/>
          <w:szCs w:val="22"/>
        </w:rPr>
        <w:t xml:space="preserve">V primeru ponudnikov, ki imajo dejavnost registrirano na območju </w:t>
      </w:r>
      <w:r w:rsidRPr="00CC79BF">
        <w:rPr>
          <w:rFonts w:ascii="Arial" w:hAnsi="Arial" w:cs="Arial"/>
          <w:b/>
          <w:bCs/>
          <w:sz w:val="22"/>
          <w:szCs w:val="22"/>
        </w:rPr>
        <w:t>občine Cerkno</w:t>
      </w:r>
      <w:r w:rsidRPr="00CC79BF">
        <w:rPr>
          <w:rFonts w:ascii="Arial" w:hAnsi="Arial" w:cs="Arial"/>
          <w:sz w:val="22"/>
          <w:szCs w:val="22"/>
        </w:rPr>
        <w:t>, lahko ti izjemoma prijavijo svoje izdelke in storitve, tudi če ti niso izrazito vezani na dediščino Idrije, če obstaja obojestranski interes za to. Ponudnik se strinja, da svoje izdelke in storitve označuje z znakom TKBZ Idrija izbrano, Zavod za turizem Idrija kot lastnik znamke pa prepozna, da je dotični izdelek oziroma storitev pomembna za razvoj znamke. Na podlagi tega predlaga prijavo v postopek ocenjevanja, komisija pa oceni, da izdelek ali storitev izpolnjuje o</w:t>
      </w:r>
      <w:r w:rsidR="00ED6F40" w:rsidRPr="00CC79BF">
        <w:rPr>
          <w:rFonts w:ascii="Arial" w:hAnsi="Arial" w:cs="Arial"/>
          <w:sz w:val="22"/>
          <w:szCs w:val="22"/>
        </w:rPr>
        <w:t>stale pogoje Pravilnika o teritorialni kolektivni blagovni znamki Geopark Idrija – Idrija izbrano.</w:t>
      </w:r>
    </w:p>
    <w:p w14:paraId="7F55A37F" w14:textId="75B16D1A" w:rsidR="007D747E" w:rsidRPr="00CC79BF" w:rsidRDefault="00271FBD" w:rsidP="00B5361D">
      <w:pPr>
        <w:pStyle w:val="Navadensplet"/>
        <w:shd w:val="clear" w:color="auto" w:fill="FFFFFF"/>
        <w:spacing w:before="204" w:beforeAutospacing="0" w:after="204" w:afterAutospacing="0"/>
        <w:jc w:val="both"/>
        <w:textAlignment w:val="baseline"/>
        <w:rPr>
          <w:rFonts w:ascii="Arial" w:hAnsi="Arial" w:cs="Arial"/>
          <w:color w:val="333333"/>
          <w:sz w:val="22"/>
          <w:szCs w:val="22"/>
        </w:rPr>
      </w:pPr>
      <w:r w:rsidRPr="00CC79BF">
        <w:rPr>
          <w:rFonts w:ascii="Arial" w:hAnsi="Arial" w:cs="Arial"/>
          <w:color w:val="333333"/>
          <w:sz w:val="22"/>
          <w:szCs w:val="22"/>
        </w:rPr>
        <w:t>S pridobitvijo pravice do upo</w:t>
      </w:r>
      <w:r w:rsidR="00E135C3" w:rsidRPr="00CC79BF">
        <w:rPr>
          <w:rFonts w:ascii="Arial" w:hAnsi="Arial" w:cs="Arial"/>
          <w:color w:val="333333"/>
          <w:sz w:val="22"/>
          <w:szCs w:val="22"/>
        </w:rPr>
        <w:t>rabe TKBZ Idrija izbrano</w:t>
      </w:r>
      <w:r w:rsidRPr="00CC79BF">
        <w:rPr>
          <w:rFonts w:ascii="Arial" w:hAnsi="Arial" w:cs="Arial"/>
          <w:color w:val="333333"/>
          <w:sz w:val="22"/>
          <w:szCs w:val="22"/>
        </w:rPr>
        <w:t xml:space="preserve"> dodeljene s Sklepom Strokovne komisije za ocenjevanje produktov TKBZ </w:t>
      </w:r>
      <w:r w:rsidR="00E135C3" w:rsidRPr="00CC79BF">
        <w:rPr>
          <w:rFonts w:ascii="Arial" w:hAnsi="Arial" w:cs="Arial"/>
          <w:color w:val="333333"/>
          <w:sz w:val="22"/>
          <w:szCs w:val="22"/>
        </w:rPr>
        <w:t>Idrija izbrano</w:t>
      </w:r>
      <w:r w:rsidRPr="00CC79BF">
        <w:rPr>
          <w:rFonts w:ascii="Arial" w:hAnsi="Arial" w:cs="Arial"/>
          <w:color w:val="333333"/>
          <w:sz w:val="22"/>
          <w:szCs w:val="22"/>
        </w:rPr>
        <w:t xml:space="preserve"> je prijavitelj zavezan k plačilu letne članarine v višini 50</w:t>
      </w:r>
      <w:r w:rsidR="00EA4911" w:rsidRPr="00CC79BF">
        <w:rPr>
          <w:rFonts w:ascii="Arial" w:hAnsi="Arial" w:cs="Arial"/>
          <w:color w:val="333333"/>
          <w:sz w:val="22"/>
          <w:szCs w:val="22"/>
        </w:rPr>
        <w:t>,00€</w:t>
      </w:r>
      <w:r w:rsidR="000E3589" w:rsidRPr="00CC79BF">
        <w:rPr>
          <w:rFonts w:ascii="Arial" w:hAnsi="Arial" w:cs="Arial"/>
          <w:color w:val="333333"/>
          <w:sz w:val="22"/>
          <w:szCs w:val="22"/>
        </w:rPr>
        <w:t xml:space="preserve"> v skladu s cenikom, ki ga je sprejel svet zavoda Zavod za turizem Idrija 11.11. 2024.</w:t>
      </w:r>
      <w:r w:rsidR="0031586E" w:rsidRPr="00CC79BF">
        <w:rPr>
          <w:rFonts w:ascii="Arial" w:hAnsi="Arial" w:cs="Arial"/>
          <w:color w:val="333333"/>
          <w:sz w:val="22"/>
          <w:szCs w:val="22"/>
        </w:rPr>
        <w:t xml:space="preserve"> Iz naslova članstva imetnikom pravice do uporabe TKBZ Idrija izbrano pripadajo ugodnosti, ki jih najdete na </w:t>
      </w:r>
      <w:hyperlink r:id="rId7" w:history="1">
        <w:r w:rsidR="0031586E" w:rsidRPr="00CC79BF">
          <w:rPr>
            <w:rStyle w:val="Hiperpovezava"/>
            <w:rFonts w:ascii="Arial" w:hAnsi="Arial" w:cs="Arial"/>
            <w:sz w:val="22"/>
            <w:szCs w:val="22"/>
          </w:rPr>
          <w:t>povezavi.</w:t>
        </w:r>
      </w:hyperlink>
    </w:p>
    <w:p w14:paraId="09A5F43D" w14:textId="77777777" w:rsidR="0031586E" w:rsidRPr="00CC79BF" w:rsidRDefault="0031586E" w:rsidP="00B5361D">
      <w:pPr>
        <w:pStyle w:val="Navadensplet"/>
        <w:shd w:val="clear" w:color="auto" w:fill="FFFFFF"/>
        <w:spacing w:before="204" w:beforeAutospacing="0" w:after="204" w:afterAutospacing="0"/>
        <w:jc w:val="both"/>
        <w:textAlignment w:val="baseline"/>
        <w:rPr>
          <w:rFonts w:ascii="Arial" w:hAnsi="Arial" w:cs="Arial"/>
          <w:color w:val="333333"/>
          <w:sz w:val="22"/>
          <w:szCs w:val="22"/>
        </w:rPr>
      </w:pPr>
    </w:p>
    <w:p w14:paraId="5D8DBF4B" w14:textId="026DE541" w:rsidR="005B0379" w:rsidRPr="00CC79BF" w:rsidRDefault="005B0379" w:rsidP="005B0379">
      <w:pPr>
        <w:pStyle w:val="Navadensplet"/>
        <w:shd w:val="clear" w:color="auto" w:fill="FFFFFF"/>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 xml:space="preserve">Datumi ocenjevanj in roki prijav v letošnjem letu so: </w:t>
      </w:r>
    </w:p>
    <w:tbl>
      <w:tblPr>
        <w:tblStyle w:val="Tabelamrea"/>
        <w:tblW w:w="0" w:type="auto"/>
        <w:tblLook w:val="04A0" w:firstRow="1" w:lastRow="0" w:firstColumn="1" w:lastColumn="0" w:noHBand="0" w:noVBand="1"/>
      </w:tblPr>
      <w:tblGrid>
        <w:gridCol w:w="3020"/>
        <w:gridCol w:w="3020"/>
        <w:gridCol w:w="3020"/>
      </w:tblGrid>
      <w:tr w:rsidR="005B0379" w:rsidRPr="00CC79BF" w14:paraId="40671ECD" w14:textId="77777777" w:rsidTr="005B0379">
        <w:tc>
          <w:tcPr>
            <w:tcW w:w="3020" w:type="dxa"/>
          </w:tcPr>
          <w:p w14:paraId="20F71D85" w14:textId="2020BE25" w:rsidR="005B0379" w:rsidRPr="00CC79BF" w:rsidRDefault="005B0379" w:rsidP="005B0379">
            <w:pPr>
              <w:pStyle w:val="Navadensplet"/>
              <w:spacing w:before="204" w:beforeAutospacing="0" w:after="204" w:afterAutospacing="0"/>
              <w:textAlignment w:val="baseline"/>
              <w:rPr>
                <w:rFonts w:ascii="Arial" w:hAnsi="Arial" w:cs="Arial"/>
                <w:b/>
                <w:color w:val="333333"/>
                <w:sz w:val="22"/>
                <w:szCs w:val="22"/>
              </w:rPr>
            </w:pPr>
            <w:r w:rsidRPr="00CC79BF">
              <w:rPr>
                <w:rFonts w:ascii="Arial" w:hAnsi="Arial" w:cs="Arial"/>
                <w:b/>
                <w:color w:val="333333"/>
                <w:sz w:val="22"/>
                <w:szCs w:val="22"/>
              </w:rPr>
              <w:t>Kategorija</w:t>
            </w:r>
          </w:p>
        </w:tc>
        <w:tc>
          <w:tcPr>
            <w:tcW w:w="3020" w:type="dxa"/>
          </w:tcPr>
          <w:p w14:paraId="43343CED" w14:textId="4AC0C19F" w:rsidR="005B0379" w:rsidRPr="00CC79BF" w:rsidRDefault="005B0379" w:rsidP="005B0379">
            <w:pPr>
              <w:pStyle w:val="Navadensplet"/>
              <w:spacing w:before="204" w:beforeAutospacing="0" w:after="204" w:afterAutospacing="0"/>
              <w:textAlignment w:val="baseline"/>
              <w:rPr>
                <w:rFonts w:ascii="Arial" w:hAnsi="Arial" w:cs="Arial"/>
                <w:b/>
                <w:color w:val="333333"/>
                <w:sz w:val="22"/>
                <w:szCs w:val="22"/>
              </w:rPr>
            </w:pPr>
            <w:r w:rsidRPr="00CC79BF">
              <w:rPr>
                <w:rFonts w:ascii="Arial" w:hAnsi="Arial" w:cs="Arial"/>
                <w:b/>
                <w:color w:val="333333"/>
                <w:sz w:val="22"/>
                <w:szCs w:val="22"/>
              </w:rPr>
              <w:t>Datum ocenjevanja</w:t>
            </w:r>
          </w:p>
        </w:tc>
        <w:tc>
          <w:tcPr>
            <w:tcW w:w="3020" w:type="dxa"/>
          </w:tcPr>
          <w:p w14:paraId="4612201F" w14:textId="368F9090" w:rsidR="005B0379" w:rsidRPr="00CC79BF" w:rsidRDefault="005B0379" w:rsidP="005B0379">
            <w:pPr>
              <w:pStyle w:val="Navadensplet"/>
              <w:spacing w:before="204" w:beforeAutospacing="0" w:after="204" w:afterAutospacing="0"/>
              <w:textAlignment w:val="baseline"/>
              <w:rPr>
                <w:rFonts w:ascii="Arial" w:hAnsi="Arial" w:cs="Arial"/>
                <w:b/>
                <w:color w:val="333333"/>
                <w:sz w:val="22"/>
                <w:szCs w:val="22"/>
              </w:rPr>
            </w:pPr>
            <w:r w:rsidRPr="00CC79BF">
              <w:rPr>
                <w:rFonts w:ascii="Arial" w:hAnsi="Arial" w:cs="Arial"/>
                <w:b/>
                <w:color w:val="333333"/>
                <w:sz w:val="22"/>
                <w:szCs w:val="22"/>
              </w:rPr>
              <w:t>Rok prijave</w:t>
            </w:r>
          </w:p>
        </w:tc>
      </w:tr>
      <w:tr w:rsidR="005B0379" w:rsidRPr="00CC79BF" w14:paraId="774C66AD" w14:textId="77777777" w:rsidTr="005B0379">
        <w:tc>
          <w:tcPr>
            <w:tcW w:w="3020" w:type="dxa"/>
          </w:tcPr>
          <w:p w14:paraId="53BDCC86" w14:textId="1CA7E235" w:rsidR="005B0379" w:rsidRPr="00CC79BF" w:rsidRDefault="005B037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Pridelki in prehranski izdelki</w:t>
            </w:r>
          </w:p>
        </w:tc>
        <w:tc>
          <w:tcPr>
            <w:tcW w:w="3020" w:type="dxa"/>
          </w:tcPr>
          <w:p w14:paraId="335C111D" w14:textId="0C2FC49E" w:rsidR="005B0379" w:rsidRPr="00CC79BF" w:rsidRDefault="000E358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6</w:t>
            </w:r>
            <w:r w:rsidR="005B0379" w:rsidRPr="00CC79BF">
              <w:rPr>
                <w:rFonts w:ascii="Arial" w:hAnsi="Arial" w:cs="Arial"/>
                <w:color w:val="333333"/>
                <w:sz w:val="22"/>
                <w:szCs w:val="22"/>
              </w:rPr>
              <w:t>. 5. 202</w:t>
            </w:r>
            <w:r w:rsidRPr="00CC79BF">
              <w:rPr>
                <w:rFonts w:ascii="Arial" w:hAnsi="Arial" w:cs="Arial"/>
                <w:color w:val="333333"/>
                <w:sz w:val="22"/>
                <w:szCs w:val="22"/>
              </w:rPr>
              <w:t>5</w:t>
            </w:r>
          </w:p>
        </w:tc>
        <w:tc>
          <w:tcPr>
            <w:tcW w:w="3020" w:type="dxa"/>
          </w:tcPr>
          <w:p w14:paraId="6E09569B" w14:textId="65DC0E93" w:rsidR="005B0379" w:rsidRPr="00CC79BF" w:rsidRDefault="000E358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25</w:t>
            </w:r>
            <w:r w:rsidR="005B0379" w:rsidRPr="00CC79BF">
              <w:rPr>
                <w:rFonts w:ascii="Arial" w:hAnsi="Arial" w:cs="Arial"/>
                <w:color w:val="333333"/>
                <w:sz w:val="22"/>
                <w:szCs w:val="22"/>
              </w:rPr>
              <w:t>. 4. 202</w:t>
            </w:r>
            <w:r w:rsidRPr="00CC79BF">
              <w:rPr>
                <w:rFonts w:ascii="Arial" w:hAnsi="Arial" w:cs="Arial"/>
                <w:color w:val="333333"/>
                <w:sz w:val="22"/>
                <w:szCs w:val="22"/>
              </w:rPr>
              <w:t>5</w:t>
            </w:r>
          </w:p>
        </w:tc>
      </w:tr>
      <w:tr w:rsidR="005B0379" w:rsidRPr="00CC79BF" w14:paraId="2C29E6EC" w14:textId="77777777" w:rsidTr="005B0379">
        <w:tc>
          <w:tcPr>
            <w:tcW w:w="3020" w:type="dxa"/>
          </w:tcPr>
          <w:p w14:paraId="490BEA1E" w14:textId="3CE05E9E" w:rsidR="005B0379" w:rsidRPr="00CC79BF" w:rsidRDefault="005B037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Jedi in pijače postrežene na gostinski način</w:t>
            </w:r>
          </w:p>
        </w:tc>
        <w:tc>
          <w:tcPr>
            <w:tcW w:w="3020" w:type="dxa"/>
          </w:tcPr>
          <w:p w14:paraId="692150B2" w14:textId="63CD1F2E" w:rsidR="005B0379" w:rsidRPr="00CC79BF" w:rsidRDefault="000E358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6</w:t>
            </w:r>
            <w:r w:rsidR="005B0379" w:rsidRPr="00CC79BF">
              <w:rPr>
                <w:rFonts w:ascii="Arial" w:hAnsi="Arial" w:cs="Arial"/>
                <w:color w:val="333333"/>
                <w:sz w:val="22"/>
                <w:szCs w:val="22"/>
              </w:rPr>
              <w:t>. 5. 202</w:t>
            </w:r>
            <w:r w:rsidRPr="00CC79BF">
              <w:rPr>
                <w:rFonts w:ascii="Arial" w:hAnsi="Arial" w:cs="Arial"/>
                <w:color w:val="333333"/>
                <w:sz w:val="22"/>
                <w:szCs w:val="22"/>
              </w:rPr>
              <w:t>5</w:t>
            </w:r>
          </w:p>
        </w:tc>
        <w:tc>
          <w:tcPr>
            <w:tcW w:w="3020" w:type="dxa"/>
          </w:tcPr>
          <w:p w14:paraId="3E21A7A9" w14:textId="0AC82D0B" w:rsidR="005B0379" w:rsidRPr="00CC79BF" w:rsidRDefault="000E358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25</w:t>
            </w:r>
            <w:r w:rsidR="005B0379" w:rsidRPr="00CC79BF">
              <w:rPr>
                <w:rFonts w:ascii="Arial" w:hAnsi="Arial" w:cs="Arial"/>
                <w:color w:val="333333"/>
                <w:sz w:val="22"/>
                <w:szCs w:val="22"/>
              </w:rPr>
              <w:t>. 4. 202</w:t>
            </w:r>
            <w:r w:rsidRPr="00CC79BF">
              <w:rPr>
                <w:rFonts w:ascii="Arial" w:hAnsi="Arial" w:cs="Arial"/>
                <w:color w:val="333333"/>
                <w:sz w:val="22"/>
                <w:szCs w:val="22"/>
              </w:rPr>
              <w:t>5</w:t>
            </w:r>
          </w:p>
        </w:tc>
      </w:tr>
      <w:tr w:rsidR="005B0379" w:rsidRPr="00CC79BF" w14:paraId="5D22E001" w14:textId="77777777" w:rsidTr="005B0379">
        <w:tc>
          <w:tcPr>
            <w:tcW w:w="3020" w:type="dxa"/>
          </w:tcPr>
          <w:p w14:paraId="5E8CAE1F" w14:textId="46055011" w:rsidR="005B0379" w:rsidRPr="00CC79BF" w:rsidRDefault="00FF6D05"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lastRenderedPageBreak/>
              <w:t>P</w:t>
            </w:r>
            <w:r w:rsidR="005B0379" w:rsidRPr="00CC79BF">
              <w:rPr>
                <w:rFonts w:ascii="Arial" w:hAnsi="Arial" w:cs="Arial"/>
                <w:color w:val="333333"/>
                <w:sz w:val="22"/>
                <w:szCs w:val="22"/>
              </w:rPr>
              <w:t>rireditve s kulinarično noto</w:t>
            </w:r>
          </w:p>
        </w:tc>
        <w:tc>
          <w:tcPr>
            <w:tcW w:w="3020" w:type="dxa"/>
          </w:tcPr>
          <w:p w14:paraId="5600B28D" w14:textId="3AA683B2" w:rsidR="005B0379" w:rsidRPr="00CC79BF" w:rsidRDefault="005B037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Na dan prireditve</w:t>
            </w:r>
          </w:p>
        </w:tc>
        <w:tc>
          <w:tcPr>
            <w:tcW w:w="3020" w:type="dxa"/>
          </w:tcPr>
          <w:p w14:paraId="73CEBC83" w14:textId="047A2BA7" w:rsidR="0031586E" w:rsidRPr="00CC79BF" w:rsidRDefault="005B0379" w:rsidP="005B0379">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Po dogovoru, glede na razpoložljivost komi</w:t>
            </w:r>
            <w:r w:rsidR="000E3589" w:rsidRPr="00CC79BF">
              <w:rPr>
                <w:rFonts w:ascii="Arial" w:hAnsi="Arial" w:cs="Arial"/>
                <w:color w:val="333333"/>
                <w:sz w:val="22"/>
                <w:szCs w:val="22"/>
              </w:rPr>
              <w:t>si</w:t>
            </w:r>
            <w:r w:rsidRPr="00CC79BF">
              <w:rPr>
                <w:rFonts w:ascii="Arial" w:hAnsi="Arial" w:cs="Arial"/>
                <w:color w:val="333333"/>
                <w:sz w:val="22"/>
                <w:szCs w:val="22"/>
              </w:rPr>
              <w:t>je na dan prireditve</w:t>
            </w:r>
            <w:r w:rsidR="0031586E" w:rsidRPr="00CC79BF">
              <w:rPr>
                <w:rFonts w:ascii="Arial" w:hAnsi="Arial" w:cs="Arial"/>
                <w:color w:val="333333"/>
                <w:sz w:val="22"/>
                <w:szCs w:val="22"/>
              </w:rPr>
              <w:t>.</w:t>
            </w:r>
          </w:p>
        </w:tc>
      </w:tr>
      <w:tr w:rsidR="00E135C3" w:rsidRPr="00CC79BF" w14:paraId="34AD38B7" w14:textId="77777777" w:rsidTr="005B0379">
        <w:tc>
          <w:tcPr>
            <w:tcW w:w="3020" w:type="dxa"/>
          </w:tcPr>
          <w:p w14:paraId="0CF9E156" w14:textId="6A41050F" w:rsidR="00E135C3" w:rsidRPr="00CC79BF" w:rsidRDefault="00E135C3"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Rokodelski izdelki ter izdelki unikatnega in industrijskega oblikovanja</w:t>
            </w:r>
          </w:p>
        </w:tc>
        <w:tc>
          <w:tcPr>
            <w:tcW w:w="3020" w:type="dxa"/>
          </w:tcPr>
          <w:p w14:paraId="69466805" w14:textId="41886405" w:rsidR="00E135C3" w:rsidRPr="00CC79BF" w:rsidRDefault="000E3589"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2</w:t>
            </w:r>
            <w:r w:rsidR="00E135C3" w:rsidRPr="00CC79BF">
              <w:rPr>
                <w:rFonts w:ascii="Arial" w:hAnsi="Arial" w:cs="Arial"/>
                <w:color w:val="333333"/>
                <w:sz w:val="22"/>
                <w:szCs w:val="22"/>
              </w:rPr>
              <w:t>. 10. 202</w:t>
            </w:r>
            <w:r w:rsidRPr="00CC79BF">
              <w:rPr>
                <w:rFonts w:ascii="Arial" w:hAnsi="Arial" w:cs="Arial"/>
                <w:color w:val="333333"/>
                <w:sz w:val="22"/>
                <w:szCs w:val="22"/>
              </w:rPr>
              <w:t>5</w:t>
            </w:r>
          </w:p>
        </w:tc>
        <w:tc>
          <w:tcPr>
            <w:tcW w:w="3020" w:type="dxa"/>
          </w:tcPr>
          <w:p w14:paraId="4D118878" w14:textId="7FF297DE" w:rsidR="00E135C3" w:rsidRPr="00CC79BF" w:rsidRDefault="000E3589"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22</w:t>
            </w:r>
            <w:r w:rsidR="00E135C3" w:rsidRPr="00CC79BF">
              <w:rPr>
                <w:rFonts w:ascii="Arial" w:hAnsi="Arial" w:cs="Arial"/>
                <w:color w:val="333333"/>
                <w:sz w:val="22"/>
                <w:szCs w:val="22"/>
              </w:rPr>
              <w:t xml:space="preserve">. </w:t>
            </w:r>
            <w:r w:rsidRPr="00CC79BF">
              <w:rPr>
                <w:rFonts w:ascii="Arial" w:hAnsi="Arial" w:cs="Arial"/>
                <w:color w:val="333333"/>
                <w:sz w:val="22"/>
                <w:szCs w:val="22"/>
              </w:rPr>
              <w:t>9</w:t>
            </w:r>
            <w:r w:rsidR="00E135C3" w:rsidRPr="00CC79BF">
              <w:rPr>
                <w:rFonts w:ascii="Arial" w:hAnsi="Arial" w:cs="Arial"/>
                <w:color w:val="333333"/>
                <w:sz w:val="22"/>
                <w:szCs w:val="22"/>
              </w:rPr>
              <w:t>. 202</w:t>
            </w:r>
            <w:r w:rsidRPr="00CC79BF">
              <w:rPr>
                <w:rFonts w:ascii="Arial" w:hAnsi="Arial" w:cs="Arial"/>
                <w:color w:val="333333"/>
                <w:sz w:val="22"/>
                <w:szCs w:val="22"/>
              </w:rPr>
              <w:t>5</w:t>
            </w:r>
          </w:p>
        </w:tc>
      </w:tr>
      <w:tr w:rsidR="00E135C3" w:rsidRPr="00CC79BF" w14:paraId="1E16A2BD" w14:textId="77777777" w:rsidTr="005B0379">
        <w:tc>
          <w:tcPr>
            <w:tcW w:w="3020" w:type="dxa"/>
          </w:tcPr>
          <w:p w14:paraId="1DF86E4B" w14:textId="78078E64" w:rsidR="00E135C3" w:rsidRPr="00CC79BF" w:rsidRDefault="00E135C3"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Turistični programi in doživetja</w:t>
            </w:r>
          </w:p>
        </w:tc>
        <w:tc>
          <w:tcPr>
            <w:tcW w:w="3020" w:type="dxa"/>
          </w:tcPr>
          <w:p w14:paraId="5EABE43F" w14:textId="6D403D4D" w:rsidR="00E135C3" w:rsidRPr="00CC79BF" w:rsidRDefault="000E3589"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2</w:t>
            </w:r>
            <w:r w:rsidR="00E135C3" w:rsidRPr="00CC79BF">
              <w:rPr>
                <w:rFonts w:ascii="Arial" w:hAnsi="Arial" w:cs="Arial"/>
                <w:color w:val="333333"/>
                <w:sz w:val="22"/>
                <w:szCs w:val="22"/>
              </w:rPr>
              <w:t>. 10. 202</w:t>
            </w:r>
            <w:r w:rsidRPr="00CC79BF">
              <w:rPr>
                <w:rFonts w:ascii="Arial" w:hAnsi="Arial" w:cs="Arial"/>
                <w:color w:val="333333"/>
                <w:sz w:val="22"/>
                <w:szCs w:val="22"/>
              </w:rPr>
              <w:t>5</w:t>
            </w:r>
          </w:p>
        </w:tc>
        <w:tc>
          <w:tcPr>
            <w:tcW w:w="3020" w:type="dxa"/>
          </w:tcPr>
          <w:p w14:paraId="03603D27" w14:textId="79C4F103" w:rsidR="00E135C3" w:rsidRPr="00CC79BF" w:rsidRDefault="000E3589" w:rsidP="00E135C3">
            <w:pPr>
              <w:pStyle w:val="Navadensplet"/>
              <w:spacing w:before="204" w:beforeAutospacing="0" w:after="204" w:afterAutospacing="0"/>
              <w:textAlignment w:val="baseline"/>
              <w:rPr>
                <w:rFonts w:ascii="Arial" w:hAnsi="Arial" w:cs="Arial"/>
                <w:color w:val="333333"/>
                <w:sz w:val="22"/>
                <w:szCs w:val="22"/>
              </w:rPr>
            </w:pPr>
            <w:r w:rsidRPr="00CC79BF">
              <w:rPr>
                <w:rFonts w:ascii="Arial" w:hAnsi="Arial" w:cs="Arial"/>
                <w:color w:val="333333"/>
                <w:sz w:val="22"/>
                <w:szCs w:val="22"/>
              </w:rPr>
              <w:t>15</w:t>
            </w:r>
            <w:r w:rsidR="00E135C3" w:rsidRPr="00CC79BF">
              <w:rPr>
                <w:rFonts w:ascii="Arial" w:hAnsi="Arial" w:cs="Arial"/>
                <w:color w:val="333333"/>
                <w:sz w:val="22"/>
                <w:szCs w:val="22"/>
              </w:rPr>
              <w:t>. 9. 202</w:t>
            </w:r>
            <w:r w:rsidRPr="00CC79BF">
              <w:rPr>
                <w:rFonts w:ascii="Arial" w:hAnsi="Arial" w:cs="Arial"/>
                <w:color w:val="333333"/>
                <w:sz w:val="22"/>
                <w:szCs w:val="22"/>
              </w:rPr>
              <w:t>5</w:t>
            </w:r>
          </w:p>
        </w:tc>
      </w:tr>
    </w:tbl>
    <w:p w14:paraId="32A87C49" w14:textId="56BAF675" w:rsidR="005B0379" w:rsidRPr="00CC79BF" w:rsidRDefault="005B0379" w:rsidP="005B0379">
      <w:pPr>
        <w:pStyle w:val="Navadensplet"/>
        <w:shd w:val="clear" w:color="auto" w:fill="FFFFFF"/>
        <w:spacing w:before="204" w:beforeAutospacing="0" w:after="204" w:afterAutospacing="0"/>
        <w:textAlignment w:val="baseline"/>
        <w:rPr>
          <w:rFonts w:ascii="Arial" w:hAnsi="Arial" w:cs="Arial"/>
          <w:color w:val="333333"/>
          <w:sz w:val="22"/>
          <w:szCs w:val="22"/>
        </w:rPr>
      </w:pPr>
    </w:p>
    <w:p w14:paraId="136E318E" w14:textId="291C20B4" w:rsidR="007D747E" w:rsidRPr="00CC79BF" w:rsidRDefault="00FF6D05" w:rsidP="00CC79BF">
      <w:pPr>
        <w:pStyle w:val="Navadensplet"/>
        <w:shd w:val="clear" w:color="auto" w:fill="FFFFFF"/>
        <w:spacing w:before="0" w:beforeAutospacing="0" w:after="0" w:afterAutospacing="0"/>
        <w:jc w:val="both"/>
        <w:textAlignment w:val="baseline"/>
        <w:rPr>
          <w:rFonts w:ascii="Arial" w:hAnsi="Arial" w:cs="Arial"/>
          <w:color w:val="333333"/>
          <w:sz w:val="22"/>
          <w:szCs w:val="22"/>
        </w:rPr>
      </w:pPr>
      <w:r w:rsidRPr="00CC79BF">
        <w:rPr>
          <w:rStyle w:val="Krepko"/>
          <w:rFonts w:ascii="Arial" w:hAnsi="Arial" w:cs="Arial"/>
          <w:sz w:val="22"/>
          <w:szCs w:val="22"/>
          <w:bdr w:val="none" w:sz="0" w:space="0" w:color="auto" w:frame="1"/>
        </w:rPr>
        <w:t>Vso potrebno dokumentacijo TKBZ Idrija izbrano in obrazce za prijavo</w:t>
      </w:r>
      <w:r w:rsidR="007D747E" w:rsidRPr="00CC79BF">
        <w:rPr>
          <w:rFonts w:ascii="Arial" w:hAnsi="Arial" w:cs="Arial"/>
          <w:sz w:val="22"/>
          <w:szCs w:val="22"/>
        </w:rPr>
        <w:t> </w:t>
      </w:r>
      <w:r w:rsidR="007D747E" w:rsidRPr="00CC79BF">
        <w:rPr>
          <w:rFonts w:ascii="Arial" w:hAnsi="Arial" w:cs="Arial"/>
          <w:color w:val="333333"/>
          <w:sz w:val="22"/>
          <w:szCs w:val="22"/>
        </w:rPr>
        <w:t>pridelkov</w:t>
      </w:r>
      <w:r w:rsidR="00CC79BF">
        <w:rPr>
          <w:rFonts w:ascii="Arial" w:hAnsi="Arial" w:cs="Arial"/>
          <w:color w:val="333333"/>
          <w:sz w:val="22"/>
          <w:szCs w:val="22"/>
        </w:rPr>
        <w:t xml:space="preserve">, </w:t>
      </w:r>
      <w:r w:rsidR="007D747E" w:rsidRPr="00CC79BF">
        <w:rPr>
          <w:rFonts w:ascii="Arial" w:hAnsi="Arial" w:cs="Arial"/>
          <w:color w:val="333333"/>
          <w:sz w:val="22"/>
          <w:szCs w:val="22"/>
        </w:rPr>
        <w:t>izdelkov</w:t>
      </w:r>
      <w:r w:rsidR="00CC79BF">
        <w:rPr>
          <w:rFonts w:ascii="Arial" w:hAnsi="Arial" w:cs="Arial"/>
          <w:color w:val="333333"/>
          <w:sz w:val="22"/>
          <w:szCs w:val="22"/>
        </w:rPr>
        <w:t xml:space="preserve">, </w:t>
      </w:r>
      <w:r w:rsidR="007D747E" w:rsidRPr="00CC79BF">
        <w:rPr>
          <w:rFonts w:ascii="Arial" w:hAnsi="Arial" w:cs="Arial"/>
          <w:color w:val="333333"/>
          <w:sz w:val="22"/>
          <w:szCs w:val="22"/>
        </w:rPr>
        <w:t>jedi in pijač</w:t>
      </w:r>
      <w:r w:rsidR="00CC79BF">
        <w:rPr>
          <w:rFonts w:ascii="Arial" w:hAnsi="Arial" w:cs="Arial"/>
          <w:color w:val="333333"/>
          <w:sz w:val="22"/>
          <w:szCs w:val="22"/>
        </w:rPr>
        <w:t xml:space="preserve">, </w:t>
      </w:r>
      <w:r w:rsidR="007D747E" w:rsidRPr="00CC79BF">
        <w:rPr>
          <w:rFonts w:ascii="Arial" w:hAnsi="Arial" w:cs="Arial"/>
          <w:color w:val="333333"/>
          <w:sz w:val="22"/>
          <w:szCs w:val="22"/>
        </w:rPr>
        <w:t>prireditev</w:t>
      </w:r>
      <w:r w:rsidR="00CC79BF">
        <w:rPr>
          <w:rFonts w:ascii="Arial" w:hAnsi="Arial" w:cs="Arial"/>
          <w:color w:val="333333"/>
          <w:sz w:val="22"/>
          <w:szCs w:val="22"/>
        </w:rPr>
        <w:t xml:space="preserve">, </w:t>
      </w:r>
      <w:r w:rsidR="007D747E" w:rsidRPr="00CC79BF">
        <w:rPr>
          <w:rFonts w:ascii="Arial" w:hAnsi="Arial" w:cs="Arial"/>
          <w:color w:val="333333"/>
          <w:sz w:val="22"/>
          <w:szCs w:val="22"/>
        </w:rPr>
        <w:t>turističnih programov in doživetij v ocenjevanje za pridobitev pravice do uporabe</w:t>
      </w:r>
      <w:r w:rsidR="00CC79BF">
        <w:rPr>
          <w:rFonts w:ascii="Arial" w:hAnsi="Arial" w:cs="Arial"/>
          <w:color w:val="333333"/>
          <w:sz w:val="22"/>
          <w:szCs w:val="22"/>
        </w:rPr>
        <w:t xml:space="preserve"> </w:t>
      </w:r>
      <w:r w:rsidR="000E3589" w:rsidRPr="00CC79BF">
        <w:rPr>
          <w:rFonts w:ascii="Arial" w:hAnsi="Arial" w:cs="Arial"/>
          <w:color w:val="333333"/>
          <w:sz w:val="22"/>
          <w:szCs w:val="22"/>
        </w:rPr>
        <w:t>T</w:t>
      </w:r>
      <w:r w:rsidR="007D747E" w:rsidRPr="00CC79BF">
        <w:rPr>
          <w:rFonts w:ascii="Arial" w:hAnsi="Arial" w:cs="Arial"/>
          <w:color w:val="333333"/>
          <w:sz w:val="22"/>
          <w:szCs w:val="22"/>
        </w:rPr>
        <w:t>KBZ IDRIJA IZBRANO po posameznih kategorijah najdete na naslednji </w:t>
      </w:r>
      <w:hyperlink r:id="rId8" w:history="1">
        <w:r w:rsidR="007D747E" w:rsidRPr="00CC79BF">
          <w:rPr>
            <w:rStyle w:val="Hiperpovezava"/>
            <w:rFonts w:ascii="Arial" w:hAnsi="Arial" w:cs="Arial"/>
            <w:color w:val="8A0000"/>
            <w:sz w:val="22"/>
            <w:szCs w:val="22"/>
            <w:bdr w:val="none" w:sz="0" w:space="0" w:color="auto" w:frame="1"/>
          </w:rPr>
          <w:t>povezavi</w:t>
        </w:r>
      </w:hyperlink>
      <w:r w:rsidRPr="00CC79BF">
        <w:rPr>
          <w:rFonts w:ascii="Arial" w:hAnsi="Arial" w:cs="Arial"/>
          <w:color w:val="333333"/>
          <w:sz w:val="22"/>
          <w:szCs w:val="22"/>
        </w:rPr>
        <w:t>.</w:t>
      </w:r>
    </w:p>
    <w:p w14:paraId="49B49136" w14:textId="77777777" w:rsidR="00CC79BF" w:rsidRDefault="00CC79BF" w:rsidP="00CC79BF">
      <w:pPr>
        <w:pStyle w:val="Navadensplet"/>
        <w:shd w:val="clear" w:color="auto" w:fill="FFFFFF"/>
        <w:spacing w:before="0" w:beforeAutospacing="0" w:after="0" w:afterAutospacing="0"/>
        <w:jc w:val="both"/>
        <w:textAlignment w:val="baseline"/>
        <w:rPr>
          <w:rFonts w:ascii="Arial" w:hAnsi="Arial" w:cs="Arial"/>
          <w:color w:val="333333"/>
          <w:sz w:val="22"/>
          <w:szCs w:val="22"/>
        </w:rPr>
      </w:pPr>
    </w:p>
    <w:p w14:paraId="056FD627" w14:textId="371F600D" w:rsidR="007D747E" w:rsidRPr="00CC79BF" w:rsidRDefault="007D747E" w:rsidP="00CC79BF">
      <w:pPr>
        <w:pStyle w:val="Navadensplet"/>
        <w:shd w:val="clear" w:color="auto" w:fill="FFFFFF"/>
        <w:spacing w:before="0" w:beforeAutospacing="0" w:after="0" w:afterAutospacing="0"/>
        <w:jc w:val="both"/>
        <w:textAlignment w:val="baseline"/>
        <w:rPr>
          <w:rFonts w:ascii="Arial" w:hAnsi="Arial" w:cs="Arial"/>
          <w:color w:val="333333"/>
          <w:sz w:val="22"/>
          <w:szCs w:val="22"/>
        </w:rPr>
      </w:pPr>
      <w:r w:rsidRPr="00CC79BF">
        <w:rPr>
          <w:rFonts w:ascii="Arial" w:hAnsi="Arial" w:cs="Arial"/>
          <w:color w:val="333333"/>
          <w:sz w:val="22"/>
          <w:szCs w:val="22"/>
        </w:rPr>
        <w:t>Za usmeritve pri razvoju produktov, za pomoč pri izpolnjevanju razpisne dokumentacije in za dodatne informacije se lahko obrnete na e-naslov: </w:t>
      </w:r>
      <w:bookmarkStart w:id="1" w:name="_Hlk194045231"/>
      <w:r w:rsidRPr="00CC79BF">
        <w:rPr>
          <w:rFonts w:ascii="Arial" w:hAnsi="Arial" w:cs="Arial"/>
          <w:sz w:val="22"/>
          <w:szCs w:val="22"/>
        </w:rPr>
        <w:fldChar w:fldCharType="begin"/>
      </w:r>
      <w:r w:rsidRPr="00CC79BF">
        <w:rPr>
          <w:rFonts w:ascii="Arial" w:hAnsi="Arial" w:cs="Arial"/>
          <w:sz w:val="22"/>
          <w:szCs w:val="22"/>
        </w:rPr>
        <w:instrText>HYPERLINK "mailto:urska.b-rupnik@geopark-idrija.si"</w:instrText>
      </w:r>
      <w:r w:rsidRPr="00CC79BF">
        <w:rPr>
          <w:rFonts w:ascii="Arial" w:hAnsi="Arial" w:cs="Arial"/>
          <w:sz w:val="22"/>
          <w:szCs w:val="22"/>
        </w:rPr>
      </w:r>
      <w:r w:rsidRPr="00CC79BF">
        <w:rPr>
          <w:rFonts w:ascii="Arial" w:hAnsi="Arial" w:cs="Arial"/>
          <w:sz w:val="22"/>
          <w:szCs w:val="22"/>
        </w:rPr>
        <w:fldChar w:fldCharType="separate"/>
      </w:r>
      <w:r w:rsidRPr="00CC79BF">
        <w:rPr>
          <w:rStyle w:val="Hiperpovezava"/>
          <w:rFonts w:ascii="Arial" w:hAnsi="Arial" w:cs="Arial"/>
          <w:color w:val="8A0000"/>
          <w:sz w:val="22"/>
          <w:szCs w:val="22"/>
          <w:bdr w:val="none" w:sz="0" w:space="0" w:color="auto" w:frame="1"/>
        </w:rPr>
        <w:t>urska.b-rupnik@geopark-idrija.si</w:t>
      </w:r>
      <w:r w:rsidRPr="00CC79BF">
        <w:rPr>
          <w:rFonts w:ascii="Arial" w:hAnsi="Arial" w:cs="Arial"/>
          <w:sz w:val="22"/>
          <w:szCs w:val="22"/>
        </w:rPr>
        <w:fldChar w:fldCharType="end"/>
      </w:r>
      <w:r w:rsidRPr="00CC79BF">
        <w:rPr>
          <w:rFonts w:ascii="Arial" w:hAnsi="Arial" w:cs="Arial"/>
          <w:color w:val="333333"/>
          <w:sz w:val="22"/>
          <w:szCs w:val="22"/>
        </w:rPr>
        <w:t> ali na tel. št 05 37 34 071 (Urška).</w:t>
      </w:r>
    </w:p>
    <w:bookmarkEnd w:id="1"/>
    <w:p w14:paraId="3973268A" w14:textId="119A5B98" w:rsidR="000A78EB" w:rsidRPr="00CC79BF" w:rsidRDefault="000A78EB" w:rsidP="00CC79BF">
      <w:pPr>
        <w:pStyle w:val="Navadensplet"/>
        <w:shd w:val="clear" w:color="auto" w:fill="FFFFFF"/>
        <w:spacing w:before="0" w:beforeAutospacing="0" w:after="0" w:afterAutospacing="0"/>
        <w:jc w:val="both"/>
        <w:textAlignment w:val="baseline"/>
        <w:rPr>
          <w:rFonts w:ascii="Arial" w:hAnsi="Arial" w:cs="Arial"/>
          <w:color w:val="333333"/>
          <w:sz w:val="22"/>
          <w:szCs w:val="22"/>
        </w:rPr>
      </w:pPr>
    </w:p>
    <w:p w14:paraId="6AC7A501" w14:textId="77777777" w:rsidR="00A61A9D" w:rsidRDefault="000A78EB" w:rsidP="00CC79BF">
      <w:pPr>
        <w:rPr>
          <w:rFonts w:ascii="Arial" w:hAnsi="Arial" w:cs="Arial"/>
        </w:rPr>
      </w:pPr>
      <w:r w:rsidRPr="00CC79BF">
        <w:rPr>
          <w:rFonts w:ascii="Arial" w:hAnsi="Arial" w:cs="Arial"/>
        </w:rPr>
        <w:t>Izpolnjeno razpisno dokumentacijo do zgoraj navedenih rokov za oddajo prijave</w:t>
      </w:r>
      <w:r w:rsidR="0031586E" w:rsidRPr="00CC79BF">
        <w:rPr>
          <w:rFonts w:ascii="Arial" w:hAnsi="Arial" w:cs="Arial"/>
        </w:rPr>
        <w:t xml:space="preserve"> </w:t>
      </w:r>
      <w:r w:rsidRPr="00CC79BF">
        <w:rPr>
          <w:rFonts w:ascii="Arial" w:hAnsi="Arial" w:cs="Arial"/>
        </w:rPr>
        <w:t xml:space="preserve">pošljite </w:t>
      </w:r>
    </w:p>
    <w:p w14:paraId="322F3AED" w14:textId="77777777" w:rsidR="00A61A9D" w:rsidRDefault="000A78EB" w:rsidP="00A61A9D">
      <w:pPr>
        <w:pStyle w:val="Odstavekseznama"/>
        <w:numPr>
          <w:ilvl w:val="0"/>
          <w:numId w:val="37"/>
        </w:numPr>
        <w:rPr>
          <w:rFonts w:ascii="Arial" w:hAnsi="Arial" w:cs="Arial"/>
        </w:rPr>
      </w:pPr>
      <w:r w:rsidRPr="00A61A9D">
        <w:rPr>
          <w:rFonts w:ascii="Arial" w:hAnsi="Arial" w:cs="Arial"/>
        </w:rPr>
        <w:t>po pošti na naslov: Zavod za turizem Idrija, Mestni trg 2, 5280 Idrija (pripis: za razpis)</w:t>
      </w:r>
      <w:r w:rsidR="00CC79BF" w:rsidRPr="00A61A9D">
        <w:rPr>
          <w:rFonts w:ascii="Arial" w:hAnsi="Arial" w:cs="Arial"/>
        </w:rPr>
        <w:t>,</w:t>
      </w:r>
      <w:r w:rsidRPr="00A61A9D">
        <w:rPr>
          <w:rFonts w:ascii="Arial" w:hAnsi="Arial" w:cs="Arial"/>
        </w:rPr>
        <w:t xml:space="preserve"> </w:t>
      </w:r>
    </w:p>
    <w:p w14:paraId="03151E77" w14:textId="56F1DD9C" w:rsidR="00A61A9D" w:rsidRDefault="00A61A9D" w:rsidP="00A61A9D">
      <w:pPr>
        <w:pStyle w:val="Navadensplet"/>
        <w:numPr>
          <w:ilvl w:val="0"/>
          <w:numId w:val="37"/>
        </w:numPr>
        <w:shd w:val="clear" w:color="auto" w:fill="FFFFFF"/>
        <w:spacing w:before="0" w:beforeAutospacing="0" w:after="0" w:afterAutospacing="0"/>
        <w:jc w:val="both"/>
        <w:textAlignment w:val="baseline"/>
        <w:rPr>
          <w:rFonts w:ascii="Arial" w:hAnsi="Arial" w:cs="Arial"/>
          <w:color w:val="333333"/>
          <w:sz w:val="22"/>
          <w:szCs w:val="22"/>
        </w:rPr>
      </w:pPr>
      <w:r w:rsidRPr="00A61A9D">
        <w:rPr>
          <w:rFonts w:ascii="Arial" w:hAnsi="Arial" w:cs="Arial"/>
          <w:sz w:val="22"/>
          <w:szCs w:val="22"/>
        </w:rPr>
        <w:t>po e pošti na naslov:</w:t>
      </w:r>
      <w:r>
        <w:rPr>
          <w:rFonts w:ascii="Arial" w:hAnsi="Arial" w:cs="Arial"/>
          <w:sz w:val="22"/>
          <w:szCs w:val="22"/>
        </w:rPr>
        <w:t xml:space="preserve"> </w:t>
      </w:r>
      <w:hyperlink r:id="rId9" w:history="1">
        <w:r w:rsidR="00446570" w:rsidRPr="002D3165">
          <w:rPr>
            <w:rStyle w:val="Hiperpovezava"/>
            <w:rFonts w:ascii="Arial" w:hAnsi="Arial" w:cs="Arial"/>
            <w:sz w:val="22"/>
            <w:szCs w:val="22"/>
            <w:bdr w:val="none" w:sz="0" w:space="0" w:color="auto" w:frame="1"/>
          </w:rPr>
          <w:t>urska.b-rupnik@ge</w:t>
        </w:r>
        <w:r w:rsidR="00446570" w:rsidRPr="002D3165">
          <w:rPr>
            <w:rStyle w:val="Hiperpovezava"/>
            <w:rFonts w:ascii="Arial" w:hAnsi="Arial" w:cs="Arial"/>
            <w:sz w:val="22"/>
            <w:szCs w:val="22"/>
            <w:bdr w:val="none" w:sz="0" w:space="0" w:color="auto" w:frame="1"/>
          </w:rPr>
          <w:t>o</w:t>
        </w:r>
        <w:r w:rsidR="00446570" w:rsidRPr="002D3165">
          <w:rPr>
            <w:rStyle w:val="Hiperpovezava"/>
            <w:rFonts w:ascii="Arial" w:hAnsi="Arial" w:cs="Arial"/>
            <w:sz w:val="22"/>
            <w:szCs w:val="22"/>
            <w:bdr w:val="none" w:sz="0" w:space="0" w:color="auto" w:frame="1"/>
          </w:rPr>
          <w:t>park-idrija.si</w:t>
        </w:r>
      </w:hyperlink>
      <w:r w:rsidRPr="00CC79BF">
        <w:rPr>
          <w:rFonts w:ascii="Arial" w:hAnsi="Arial" w:cs="Arial"/>
          <w:color w:val="333333"/>
          <w:sz w:val="22"/>
          <w:szCs w:val="22"/>
        </w:rPr>
        <w:t> </w:t>
      </w:r>
    </w:p>
    <w:p w14:paraId="5E4115E2" w14:textId="4ABE56CF" w:rsidR="000A78EB" w:rsidRPr="00A61A9D" w:rsidRDefault="000A78EB" w:rsidP="00446570">
      <w:pPr>
        <w:pStyle w:val="Navadensplet"/>
        <w:shd w:val="clear" w:color="auto" w:fill="FFFFFF"/>
        <w:spacing w:before="0" w:beforeAutospacing="0" w:after="0" w:afterAutospacing="0"/>
        <w:jc w:val="both"/>
        <w:textAlignment w:val="baseline"/>
        <w:rPr>
          <w:rFonts w:ascii="Arial" w:hAnsi="Arial" w:cs="Arial"/>
          <w:color w:val="333333"/>
          <w:sz w:val="22"/>
          <w:szCs w:val="22"/>
        </w:rPr>
      </w:pPr>
      <w:r w:rsidRPr="00A61A9D">
        <w:rPr>
          <w:rFonts w:ascii="Arial" w:hAnsi="Arial" w:cs="Arial"/>
          <w:sz w:val="22"/>
          <w:szCs w:val="22"/>
        </w:rPr>
        <w:t xml:space="preserve">ali jo osebno dostavite na Zavod za turizem Idrija, Mestni trg 2. </w:t>
      </w:r>
    </w:p>
    <w:p w14:paraId="737FBC30" w14:textId="77777777" w:rsidR="000E3589" w:rsidRPr="00CC79BF" w:rsidRDefault="000E3589" w:rsidP="00CC79BF">
      <w:pPr>
        <w:rPr>
          <w:rFonts w:ascii="Arial" w:hAnsi="Arial" w:cs="Arial"/>
        </w:rPr>
      </w:pPr>
    </w:p>
    <w:p w14:paraId="2E45B774" w14:textId="7E462442" w:rsidR="000E3589" w:rsidRPr="00CC79BF" w:rsidRDefault="000E3589" w:rsidP="00CC79BF">
      <w:pPr>
        <w:rPr>
          <w:rFonts w:ascii="Arial" w:hAnsi="Arial" w:cs="Arial"/>
        </w:rPr>
      </w:pPr>
      <w:r w:rsidRPr="00CC79BF">
        <w:rPr>
          <w:rFonts w:ascii="Arial" w:hAnsi="Arial" w:cs="Arial"/>
        </w:rPr>
        <w:t xml:space="preserve">Informacije o roku za dostavo izdelkov boste prejeli naknadno. </w:t>
      </w:r>
    </w:p>
    <w:p w14:paraId="2E77472C" w14:textId="4270560F" w:rsidR="007D747E" w:rsidRPr="00CC79BF" w:rsidRDefault="007D747E" w:rsidP="007D747E">
      <w:pPr>
        <w:rPr>
          <w:rFonts w:ascii="Arial" w:hAnsi="Arial" w:cs="Arial"/>
        </w:rPr>
      </w:pPr>
    </w:p>
    <w:p w14:paraId="5F11C23E" w14:textId="5CFFD178" w:rsidR="00081A53" w:rsidRPr="00CC79BF" w:rsidRDefault="00EA4911">
      <w:pPr>
        <w:rPr>
          <w:rFonts w:ascii="Arial" w:hAnsi="Arial" w:cs="Arial"/>
        </w:rPr>
      </w:pPr>
      <w:hyperlink r:id="rId10" w:history="1">
        <w:r w:rsidRPr="00CC79BF">
          <w:rPr>
            <w:rStyle w:val="Hiperpovezava"/>
            <w:rFonts w:ascii="Arial" w:hAnsi="Arial" w:cs="Arial"/>
          </w:rPr>
          <w:t>https://www.geopark-idrija.si/idrija-izbrano/aktualni-razpis/</w:t>
        </w:r>
      </w:hyperlink>
    </w:p>
    <w:bookmarkEnd w:id="0"/>
    <w:p w14:paraId="39232A19" w14:textId="77777777" w:rsidR="00EA4911" w:rsidRPr="00CC79BF" w:rsidRDefault="00EA4911">
      <w:pPr>
        <w:rPr>
          <w:rFonts w:ascii="Arial" w:hAnsi="Arial" w:cs="Arial"/>
        </w:rPr>
      </w:pPr>
    </w:p>
    <w:p w14:paraId="7FC5290B" w14:textId="77777777" w:rsidR="0031586E" w:rsidRPr="00CC79BF" w:rsidRDefault="0031586E">
      <w:pPr>
        <w:rPr>
          <w:rFonts w:ascii="Arial" w:hAnsi="Arial" w:cs="Arial"/>
        </w:rPr>
      </w:pPr>
    </w:p>
    <w:p w14:paraId="117C538A" w14:textId="22A33E04" w:rsidR="0031586E" w:rsidRPr="00CC79BF" w:rsidRDefault="0031586E">
      <w:pPr>
        <w:rPr>
          <w:rFonts w:ascii="Arial" w:hAnsi="Arial" w:cs="Arial"/>
        </w:rPr>
      </w:pPr>
      <w:r w:rsidRPr="00CC79BF">
        <w:rPr>
          <w:rFonts w:ascii="Arial" w:hAnsi="Arial" w:cs="Arial"/>
        </w:rPr>
        <w:t>Idrija, 28. 3. 2025</w:t>
      </w:r>
    </w:p>
    <w:p w14:paraId="61B1C0F5" w14:textId="77777777" w:rsidR="0031586E" w:rsidRPr="00CC79BF" w:rsidRDefault="0031586E">
      <w:pPr>
        <w:rPr>
          <w:rFonts w:ascii="Arial" w:hAnsi="Arial" w:cs="Arial"/>
        </w:rPr>
      </w:pPr>
    </w:p>
    <w:p w14:paraId="0ADD921B" w14:textId="77777777" w:rsidR="0031586E" w:rsidRPr="00CC79BF" w:rsidRDefault="0031586E">
      <w:pPr>
        <w:rPr>
          <w:rFonts w:ascii="Arial" w:hAnsi="Arial" w:cs="Arial"/>
        </w:rPr>
      </w:pPr>
    </w:p>
    <w:p w14:paraId="75D8D7BE" w14:textId="1E6BAA83" w:rsidR="0031586E" w:rsidRPr="00CC79BF" w:rsidRDefault="0031586E" w:rsidP="0031586E">
      <w:pPr>
        <w:ind w:left="6372" w:firstLine="708"/>
        <w:rPr>
          <w:rFonts w:ascii="Arial" w:hAnsi="Arial" w:cs="Arial"/>
        </w:rPr>
      </w:pPr>
      <w:r w:rsidRPr="00CC79BF">
        <w:rPr>
          <w:rFonts w:ascii="Arial" w:hAnsi="Arial" w:cs="Arial"/>
        </w:rPr>
        <w:t>Valerija Božič</w:t>
      </w:r>
    </w:p>
    <w:p w14:paraId="7B144F34" w14:textId="27CC1616" w:rsidR="0031586E" w:rsidRPr="00CC79BF" w:rsidRDefault="0031586E" w:rsidP="0031586E">
      <w:pPr>
        <w:ind w:left="6372" w:firstLine="708"/>
        <w:rPr>
          <w:rFonts w:ascii="Arial" w:hAnsi="Arial" w:cs="Arial"/>
        </w:rPr>
      </w:pPr>
      <w:r w:rsidRPr="00CC79BF">
        <w:rPr>
          <w:rFonts w:ascii="Arial" w:hAnsi="Arial" w:cs="Arial"/>
        </w:rPr>
        <w:t>Direktorica</w:t>
      </w:r>
    </w:p>
    <w:sectPr w:rsidR="0031586E" w:rsidRPr="00CC79BF" w:rsidSect="00B864EF">
      <w:headerReference w:type="default" r:id="rId11"/>
      <w:footerReference w:type="default" r:id="rId12"/>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00DA" w14:textId="77777777" w:rsidR="000A43C5" w:rsidRDefault="000A43C5" w:rsidP="00CB6460">
      <w:r>
        <w:separator/>
      </w:r>
    </w:p>
  </w:endnote>
  <w:endnote w:type="continuationSeparator" w:id="0">
    <w:p w14:paraId="3BB7C363" w14:textId="77777777" w:rsidR="000A43C5" w:rsidRDefault="000A43C5"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5CE3" w14:textId="5B68B766" w:rsidR="00AE2C7F" w:rsidRDefault="00AE2C7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A970" w14:textId="77777777" w:rsidR="000A43C5" w:rsidRDefault="000A43C5" w:rsidP="00CB6460">
      <w:r>
        <w:separator/>
      </w:r>
    </w:p>
  </w:footnote>
  <w:footnote w:type="continuationSeparator" w:id="0">
    <w:p w14:paraId="592265E2" w14:textId="77777777" w:rsidR="000A43C5" w:rsidRDefault="000A43C5"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5F67" w14:textId="714DBC58" w:rsidR="00AE2C7F" w:rsidRDefault="00AE2C7F">
    <w:pPr>
      <w:pStyle w:val="Glava"/>
    </w:pPr>
    <w:r>
      <w:rPr>
        <w:noProof/>
      </w:rPr>
      <w:drawing>
        <wp:anchor distT="0" distB="0" distL="114300" distR="114300" simplePos="0" relativeHeight="251658240" behindDoc="1" locked="0" layoutInCell="1" allowOverlap="1" wp14:anchorId="632953DF" wp14:editId="6E23B271">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r w:rsidR="000E358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E5438"/>
    <w:multiLevelType w:val="hybridMultilevel"/>
    <w:tmpl w:val="7DF811B6"/>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1BEA2550"/>
    <w:multiLevelType w:val="hybridMultilevel"/>
    <w:tmpl w:val="AB44D500"/>
    <w:lvl w:ilvl="0" w:tplc="CEFAF0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3BC8262B"/>
    <w:multiLevelType w:val="hybridMultilevel"/>
    <w:tmpl w:val="E892E562"/>
    <w:lvl w:ilvl="0" w:tplc="E6AA832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EED19B5"/>
    <w:multiLevelType w:val="hybridMultilevel"/>
    <w:tmpl w:val="D69472B6"/>
    <w:lvl w:ilvl="0" w:tplc="AC860D56">
      <w:start w:val="15"/>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20"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380641"/>
    <w:multiLevelType w:val="hybridMultilevel"/>
    <w:tmpl w:val="E846485A"/>
    <w:lvl w:ilvl="0" w:tplc="5448DE3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5"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09F40A3"/>
    <w:multiLevelType w:val="hybridMultilevel"/>
    <w:tmpl w:val="D054B58A"/>
    <w:lvl w:ilvl="0" w:tplc="E6AA832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7493570">
    <w:abstractNumId w:val="12"/>
  </w:num>
  <w:num w:numId="2" w16cid:durableId="253057469">
    <w:abstractNumId w:val="21"/>
  </w:num>
  <w:num w:numId="3" w16cid:durableId="2083789900">
    <w:abstractNumId w:val="29"/>
  </w:num>
  <w:num w:numId="4" w16cid:durableId="368334190">
    <w:abstractNumId w:val="14"/>
  </w:num>
  <w:num w:numId="5" w16cid:durableId="943803416">
    <w:abstractNumId w:val="10"/>
  </w:num>
  <w:num w:numId="6" w16cid:durableId="1546941934">
    <w:abstractNumId w:val="9"/>
  </w:num>
  <w:num w:numId="7" w16cid:durableId="828640123">
    <w:abstractNumId w:val="15"/>
  </w:num>
  <w:num w:numId="8" w16cid:durableId="530457782">
    <w:abstractNumId w:val="20"/>
  </w:num>
  <w:num w:numId="9" w16cid:durableId="1972518214">
    <w:abstractNumId w:val="35"/>
  </w:num>
  <w:num w:numId="10" w16cid:durableId="754014982">
    <w:abstractNumId w:val="6"/>
  </w:num>
  <w:num w:numId="11" w16cid:durableId="656617171">
    <w:abstractNumId w:val="4"/>
  </w:num>
  <w:num w:numId="12" w16cid:durableId="927615615">
    <w:abstractNumId w:val="8"/>
  </w:num>
  <w:num w:numId="13" w16cid:durableId="1173640574">
    <w:abstractNumId w:val="26"/>
  </w:num>
  <w:num w:numId="14" w16cid:durableId="1256479148">
    <w:abstractNumId w:val="22"/>
  </w:num>
  <w:num w:numId="15" w16cid:durableId="975179408">
    <w:abstractNumId w:val="31"/>
  </w:num>
  <w:num w:numId="16" w16cid:durableId="1478842645">
    <w:abstractNumId w:val="7"/>
  </w:num>
  <w:num w:numId="17" w16cid:durableId="1564559551">
    <w:abstractNumId w:val="17"/>
  </w:num>
  <w:num w:numId="18" w16cid:durableId="627783329">
    <w:abstractNumId w:val="34"/>
  </w:num>
  <w:num w:numId="19" w16cid:durableId="1910730602">
    <w:abstractNumId w:val="30"/>
  </w:num>
  <w:num w:numId="20" w16cid:durableId="2121752128">
    <w:abstractNumId w:val="28"/>
  </w:num>
  <w:num w:numId="21" w16cid:durableId="1782645481">
    <w:abstractNumId w:val="1"/>
  </w:num>
  <w:num w:numId="22" w16cid:durableId="1932930493">
    <w:abstractNumId w:val="0"/>
  </w:num>
  <w:num w:numId="23" w16cid:durableId="394010070">
    <w:abstractNumId w:val="5"/>
  </w:num>
  <w:num w:numId="24" w16cid:durableId="413817227">
    <w:abstractNumId w:val="32"/>
  </w:num>
  <w:num w:numId="25" w16cid:durableId="292369394">
    <w:abstractNumId w:val="36"/>
  </w:num>
  <w:num w:numId="26" w16cid:durableId="183590719">
    <w:abstractNumId w:val="27"/>
  </w:num>
  <w:num w:numId="27" w16cid:durableId="1949728487">
    <w:abstractNumId w:val="19"/>
  </w:num>
  <w:num w:numId="28" w16cid:durableId="2049376827">
    <w:abstractNumId w:val="11"/>
  </w:num>
  <w:num w:numId="29" w16cid:durableId="473833091">
    <w:abstractNumId w:val="25"/>
  </w:num>
  <w:num w:numId="30" w16cid:durableId="368576977">
    <w:abstractNumId w:val="23"/>
  </w:num>
  <w:num w:numId="31" w16cid:durableId="1049691304">
    <w:abstractNumId w:val="16"/>
  </w:num>
  <w:num w:numId="32" w16cid:durableId="1552886805">
    <w:abstractNumId w:val="13"/>
  </w:num>
  <w:num w:numId="33" w16cid:durableId="1710839655">
    <w:abstractNumId w:val="33"/>
  </w:num>
  <w:num w:numId="34" w16cid:durableId="1220047480">
    <w:abstractNumId w:val="24"/>
  </w:num>
  <w:num w:numId="35" w16cid:durableId="937640373">
    <w:abstractNumId w:val="2"/>
  </w:num>
  <w:num w:numId="36" w16cid:durableId="849492651">
    <w:abstractNumId w:val="3"/>
  </w:num>
  <w:num w:numId="37" w16cid:durableId="658536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D9"/>
    <w:rsid w:val="00010EB8"/>
    <w:rsid w:val="000276F1"/>
    <w:rsid w:val="00041778"/>
    <w:rsid w:val="00054DFD"/>
    <w:rsid w:val="00060A26"/>
    <w:rsid w:val="000729EA"/>
    <w:rsid w:val="00072F4D"/>
    <w:rsid w:val="00073580"/>
    <w:rsid w:val="00081A53"/>
    <w:rsid w:val="0009591E"/>
    <w:rsid w:val="000A43C5"/>
    <w:rsid w:val="000A78EB"/>
    <w:rsid w:val="000C3D5E"/>
    <w:rsid w:val="000C4DC3"/>
    <w:rsid w:val="000C6FAA"/>
    <w:rsid w:val="000C7F02"/>
    <w:rsid w:val="000D1AC0"/>
    <w:rsid w:val="000D3C0B"/>
    <w:rsid w:val="000E3589"/>
    <w:rsid w:val="000F58A8"/>
    <w:rsid w:val="000F73A4"/>
    <w:rsid w:val="001263D4"/>
    <w:rsid w:val="00127932"/>
    <w:rsid w:val="00127A71"/>
    <w:rsid w:val="00131A4C"/>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64498"/>
    <w:rsid w:val="00271FBD"/>
    <w:rsid w:val="002723A1"/>
    <w:rsid w:val="0028403B"/>
    <w:rsid w:val="00284F30"/>
    <w:rsid w:val="00287B29"/>
    <w:rsid w:val="00296476"/>
    <w:rsid w:val="002C2C12"/>
    <w:rsid w:val="002C4AC1"/>
    <w:rsid w:val="002D7FCB"/>
    <w:rsid w:val="002E0DB5"/>
    <w:rsid w:val="002F1848"/>
    <w:rsid w:val="002F29D5"/>
    <w:rsid w:val="003003A7"/>
    <w:rsid w:val="00302635"/>
    <w:rsid w:val="0031586E"/>
    <w:rsid w:val="00324670"/>
    <w:rsid w:val="003259A7"/>
    <w:rsid w:val="003302DB"/>
    <w:rsid w:val="00333C94"/>
    <w:rsid w:val="00334032"/>
    <w:rsid w:val="00345EA1"/>
    <w:rsid w:val="00347660"/>
    <w:rsid w:val="00350CBA"/>
    <w:rsid w:val="00361053"/>
    <w:rsid w:val="00367371"/>
    <w:rsid w:val="00367CE8"/>
    <w:rsid w:val="00381330"/>
    <w:rsid w:val="00386054"/>
    <w:rsid w:val="003A0F54"/>
    <w:rsid w:val="003B1AC2"/>
    <w:rsid w:val="003B55F4"/>
    <w:rsid w:val="003C345C"/>
    <w:rsid w:val="003C4E51"/>
    <w:rsid w:val="003D0B7D"/>
    <w:rsid w:val="003E4E1A"/>
    <w:rsid w:val="003F21F4"/>
    <w:rsid w:val="003F2A94"/>
    <w:rsid w:val="003F554A"/>
    <w:rsid w:val="0040002D"/>
    <w:rsid w:val="00407AD7"/>
    <w:rsid w:val="00407E58"/>
    <w:rsid w:val="00410184"/>
    <w:rsid w:val="004201EA"/>
    <w:rsid w:val="00425B8C"/>
    <w:rsid w:val="0044362E"/>
    <w:rsid w:val="00445C92"/>
    <w:rsid w:val="00446570"/>
    <w:rsid w:val="00457E6B"/>
    <w:rsid w:val="004666BA"/>
    <w:rsid w:val="00472474"/>
    <w:rsid w:val="00475827"/>
    <w:rsid w:val="004760E1"/>
    <w:rsid w:val="0048655F"/>
    <w:rsid w:val="004925D2"/>
    <w:rsid w:val="004B289D"/>
    <w:rsid w:val="004B391D"/>
    <w:rsid w:val="004B6DBC"/>
    <w:rsid w:val="004C0CDC"/>
    <w:rsid w:val="004C0E4C"/>
    <w:rsid w:val="004E6364"/>
    <w:rsid w:val="004E6EE3"/>
    <w:rsid w:val="004F2A11"/>
    <w:rsid w:val="004F2D34"/>
    <w:rsid w:val="004F5EC1"/>
    <w:rsid w:val="00511687"/>
    <w:rsid w:val="005135A2"/>
    <w:rsid w:val="00520E37"/>
    <w:rsid w:val="00524894"/>
    <w:rsid w:val="00531AB2"/>
    <w:rsid w:val="00533C5E"/>
    <w:rsid w:val="00543279"/>
    <w:rsid w:val="0057007F"/>
    <w:rsid w:val="0057101B"/>
    <w:rsid w:val="005754C7"/>
    <w:rsid w:val="00584D77"/>
    <w:rsid w:val="00584F33"/>
    <w:rsid w:val="005B0379"/>
    <w:rsid w:val="005B7F84"/>
    <w:rsid w:val="005D1227"/>
    <w:rsid w:val="005D4300"/>
    <w:rsid w:val="005F2EFA"/>
    <w:rsid w:val="005F5E7A"/>
    <w:rsid w:val="006049A8"/>
    <w:rsid w:val="006140C6"/>
    <w:rsid w:val="006161CE"/>
    <w:rsid w:val="00624E6C"/>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251D"/>
    <w:rsid w:val="006F56BF"/>
    <w:rsid w:val="007134F7"/>
    <w:rsid w:val="00721DD9"/>
    <w:rsid w:val="00723B5D"/>
    <w:rsid w:val="00724734"/>
    <w:rsid w:val="007404C9"/>
    <w:rsid w:val="00747A73"/>
    <w:rsid w:val="0075369C"/>
    <w:rsid w:val="00753C09"/>
    <w:rsid w:val="00756B5C"/>
    <w:rsid w:val="007667D3"/>
    <w:rsid w:val="007A6FD8"/>
    <w:rsid w:val="007B569E"/>
    <w:rsid w:val="007C49B9"/>
    <w:rsid w:val="007C4A92"/>
    <w:rsid w:val="007C7C83"/>
    <w:rsid w:val="007D747E"/>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43FCA"/>
    <w:rsid w:val="00844DA4"/>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6168C"/>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1A9D"/>
    <w:rsid w:val="00A622F0"/>
    <w:rsid w:val="00A82634"/>
    <w:rsid w:val="00A95426"/>
    <w:rsid w:val="00A959B4"/>
    <w:rsid w:val="00AA5B31"/>
    <w:rsid w:val="00AC2CAF"/>
    <w:rsid w:val="00AC335E"/>
    <w:rsid w:val="00AD0FBA"/>
    <w:rsid w:val="00AD3780"/>
    <w:rsid w:val="00AD5145"/>
    <w:rsid w:val="00AE2C7F"/>
    <w:rsid w:val="00AE5CAC"/>
    <w:rsid w:val="00B1765B"/>
    <w:rsid w:val="00B305D0"/>
    <w:rsid w:val="00B31266"/>
    <w:rsid w:val="00B5361D"/>
    <w:rsid w:val="00B54341"/>
    <w:rsid w:val="00B71E0E"/>
    <w:rsid w:val="00B8265C"/>
    <w:rsid w:val="00B864EF"/>
    <w:rsid w:val="00B87996"/>
    <w:rsid w:val="00B96277"/>
    <w:rsid w:val="00BB50F0"/>
    <w:rsid w:val="00BB7586"/>
    <w:rsid w:val="00BE5089"/>
    <w:rsid w:val="00BF3CB2"/>
    <w:rsid w:val="00C0285D"/>
    <w:rsid w:val="00C05A22"/>
    <w:rsid w:val="00C06DDB"/>
    <w:rsid w:val="00C11717"/>
    <w:rsid w:val="00C14F7F"/>
    <w:rsid w:val="00C20771"/>
    <w:rsid w:val="00C37967"/>
    <w:rsid w:val="00C46778"/>
    <w:rsid w:val="00C55543"/>
    <w:rsid w:val="00C65884"/>
    <w:rsid w:val="00C673FE"/>
    <w:rsid w:val="00C8772E"/>
    <w:rsid w:val="00CB3329"/>
    <w:rsid w:val="00CB552F"/>
    <w:rsid w:val="00CB6460"/>
    <w:rsid w:val="00CC79BF"/>
    <w:rsid w:val="00CD0874"/>
    <w:rsid w:val="00CD1702"/>
    <w:rsid w:val="00CD2770"/>
    <w:rsid w:val="00CE24D1"/>
    <w:rsid w:val="00CF31E6"/>
    <w:rsid w:val="00D03832"/>
    <w:rsid w:val="00D0503F"/>
    <w:rsid w:val="00D142E6"/>
    <w:rsid w:val="00D17F93"/>
    <w:rsid w:val="00D20D1F"/>
    <w:rsid w:val="00D230B3"/>
    <w:rsid w:val="00D24694"/>
    <w:rsid w:val="00D40C90"/>
    <w:rsid w:val="00D56D6B"/>
    <w:rsid w:val="00D56FDE"/>
    <w:rsid w:val="00D75EE8"/>
    <w:rsid w:val="00D921C4"/>
    <w:rsid w:val="00D92846"/>
    <w:rsid w:val="00D97228"/>
    <w:rsid w:val="00D9775F"/>
    <w:rsid w:val="00DA3517"/>
    <w:rsid w:val="00DA7924"/>
    <w:rsid w:val="00DC0736"/>
    <w:rsid w:val="00DE3160"/>
    <w:rsid w:val="00DE4472"/>
    <w:rsid w:val="00DF0E53"/>
    <w:rsid w:val="00DF1CA2"/>
    <w:rsid w:val="00DF2C9C"/>
    <w:rsid w:val="00DF7E0D"/>
    <w:rsid w:val="00E12B6E"/>
    <w:rsid w:val="00E135C3"/>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A4911"/>
    <w:rsid w:val="00EB086C"/>
    <w:rsid w:val="00EB0CB1"/>
    <w:rsid w:val="00EB64CA"/>
    <w:rsid w:val="00EC4DA1"/>
    <w:rsid w:val="00ED48DD"/>
    <w:rsid w:val="00ED500D"/>
    <w:rsid w:val="00ED6F40"/>
    <w:rsid w:val="00ED7CAE"/>
    <w:rsid w:val="00EE013D"/>
    <w:rsid w:val="00EE1494"/>
    <w:rsid w:val="00EE2088"/>
    <w:rsid w:val="00F1097C"/>
    <w:rsid w:val="00F230B8"/>
    <w:rsid w:val="00F336B0"/>
    <w:rsid w:val="00F34779"/>
    <w:rsid w:val="00F521CE"/>
    <w:rsid w:val="00F54F70"/>
    <w:rsid w:val="00F55ACD"/>
    <w:rsid w:val="00F56DC9"/>
    <w:rsid w:val="00F62FB6"/>
    <w:rsid w:val="00F9050E"/>
    <w:rsid w:val="00F91446"/>
    <w:rsid w:val="00F97DBD"/>
    <w:rsid w:val="00FA326C"/>
    <w:rsid w:val="00FA3332"/>
    <w:rsid w:val="00FA7D45"/>
    <w:rsid w:val="00FB259D"/>
    <w:rsid w:val="00FB2B43"/>
    <w:rsid w:val="00FB65CE"/>
    <w:rsid w:val="00FC7F8E"/>
    <w:rsid w:val="00FE07AC"/>
    <w:rsid w:val="00FF292B"/>
    <w:rsid w:val="00FF6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 w:type="character" w:styleId="SledenaHiperpovezava">
    <w:name w:val="FollowedHyperlink"/>
    <w:basedOn w:val="Privzetapisavaodstavka"/>
    <w:uiPriority w:val="99"/>
    <w:semiHidden/>
    <w:unhideWhenUsed/>
    <w:rsid w:val="005135A2"/>
    <w:rPr>
      <w:color w:val="954F72" w:themeColor="followedHyperlink"/>
      <w:u w:val="single"/>
    </w:rPr>
  </w:style>
  <w:style w:type="character" w:styleId="Nerazreenaomemba">
    <w:name w:val="Unresolved Mention"/>
    <w:basedOn w:val="Privzetapisavaodstavka"/>
    <w:uiPriority w:val="99"/>
    <w:semiHidden/>
    <w:unhideWhenUsed/>
    <w:rsid w:val="0031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66961278">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park-idrija.si/idrija-izbrano/aktualni-razp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opark-idrija.si/wp-content/uploads/2024/04/kbz-idrija-izbrano-obrazci-ugodnosti-iz-naslova-clanstva-v-mrezi-tkbz-Idrija-izbrano-202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eopark-idrija.si/idrija-izbrano/aktualni-razpis/" TargetMode="External"/><Relationship Id="rId4" Type="http://schemas.openxmlformats.org/officeDocument/2006/relationships/webSettings" Target="webSettings.xml"/><Relationship Id="rId9" Type="http://schemas.openxmlformats.org/officeDocument/2006/relationships/hyperlink" Target="mailto:urska.b-rupnik@geopark-idrij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833</Words>
  <Characters>4750</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Urska</cp:lastModifiedBy>
  <cp:revision>6</cp:revision>
  <cp:lastPrinted>2022-04-11T12:41:00Z</cp:lastPrinted>
  <dcterms:created xsi:type="dcterms:W3CDTF">2025-03-21T12:32:00Z</dcterms:created>
  <dcterms:modified xsi:type="dcterms:W3CDTF">2025-03-28T08:25:00Z</dcterms:modified>
</cp:coreProperties>
</file>